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25" w:type="dxa"/>
        <w:tblLook w:val="04A0" w:firstRow="1" w:lastRow="0" w:firstColumn="1" w:lastColumn="0" w:noHBand="0" w:noVBand="1"/>
      </w:tblPr>
      <w:tblGrid>
        <w:gridCol w:w="1645"/>
        <w:gridCol w:w="3134"/>
        <w:gridCol w:w="302"/>
        <w:gridCol w:w="2854"/>
        <w:gridCol w:w="5290"/>
      </w:tblGrid>
      <w:tr w:rsidR="00947914" w:rsidRPr="00947914" w14:paraId="397C2EE7" w14:textId="77777777" w:rsidTr="7E7A0F37">
        <w:tc>
          <w:tcPr>
            <w:tcW w:w="5081" w:type="dxa"/>
            <w:gridSpan w:val="3"/>
          </w:tcPr>
          <w:p w14:paraId="76D6B5A4" w14:textId="1907585F" w:rsidR="009F70EF" w:rsidRPr="00947914" w:rsidRDefault="009F70EF" w:rsidP="473A29BF">
            <w:pPr>
              <w:spacing w:line="276" w:lineRule="auto"/>
              <w:rPr>
                <w:rFonts w:asciiTheme="minorHAnsi" w:hAnsiTheme="minorHAnsi" w:cstheme="minorBidi"/>
              </w:rPr>
            </w:pPr>
            <w:r w:rsidRPr="473A29BF">
              <w:rPr>
                <w:rFonts w:asciiTheme="minorHAnsi" w:hAnsiTheme="minorHAnsi" w:cstheme="minorBidi"/>
                <w:b/>
                <w:bCs/>
              </w:rPr>
              <w:t>Date:</w:t>
            </w:r>
            <w:r w:rsidR="007B3320" w:rsidRPr="473A29BF">
              <w:rPr>
                <w:rFonts w:asciiTheme="minorHAnsi" w:hAnsiTheme="minorHAnsi" w:cstheme="minorBidi"/>
              </w:rPr>
              <w:t xml:space="preserve"> </w:t>
            </w:r>
          </w:p>
        </w:tc>
        <w:tc>
          <w:tcPr>
            <w:tcW w:w="8144" w:type="dxa"/>
            <w:gridSpan w:val="2"/>
          </w:tcPr>
          <w:p w14:paraId="3E540CCF" w14:textId="23DEFEE7" w:rsidR="009F70EF" w:rsidRPr="00947914" w:rsidRDefault="009F70EF" w:rsidP="634C8D81">
            <w:pPr>
              <w:spacing w:line="276" w:lineRule="auto"/>
              <w:rPr>
                <w:rFonts w:asciiTheme="minorHAnsi" w:hAnsiTheme="minorHAnsi" w:cstheme="minorHAnsi"/>
                <w:szCs w:val="24"/>
              </w:rPr>
            </w:pPr>
            <w:r w:rsidRPr="00947914">
              <w:rPr>
                <w:rFonts w:asciiTheme="minorHAnsi" w:hAnsiTheme="minorHAnsi" w:cstheme="minorHAnsi"/>
                <w:b/>
                <w:bCs/>
                <w:szCs w:val="24"/>
              </w:rPr>
              <w:t>Duration of Lesson</w:t>
            </w:r>
            <w:r w:rsidRPr="00947914">
              <w:rPr>
                <w:rFonts w:asciiTheme="minorHAnsi" w:hAnsiTheme="minorHAnsi" w:cstheme="minorHAnsi"/>
                <w:szCs w:val="24"/>
              </w:rPr>
              <w:t>:</w:t>
            </w:r>
            <w:r w:rsidR="009B648A" w:rsidRPr="00947914">
              <w:rPr>
                <w:rFonts w:asciiTheme="minorHAnsi" w:hAnsiTheme="minorHAnsi" w:cstheme="minorHAnsi"/>
                <w:szCs w:val="24"/>
              </w:rPr>
              <w:t xml:space="preserve">  </w:t>
            </w:r>
            <w:r w:rsidR="7B64C42C" w:rsidRPr="00947914">
              <w:rPr>
                <w:rFonts w:asciiTheme="minorHAnsi" w:hAnsiTheme="minorHAnsi" w:cstheme="minorHAnsi"/>
                <w:szCs w:val="24"/>
              </w:rPr>
              <w:t xml:space="preserve">30-45 </w:t>
            </w:r>
            <w:r w:rsidR="009B648A" w:rsidRPr="00947914">
              <w:rPr>
                <w:rFonts w:asciiTheme="minorHAnsi" w:hAnsiTheme="minorHAnsi" w:cstheme="minorHAnsi"/>
                <w:szCs w:val="24"/>
              </w:rPr>
              <w:t>min</w:t>
            </w:r>
            <w:r w:rsidR="2DBF33D2" w:rsidRPr="00947914">
              <w:rPr>
                <w:rFonts w:asciiTheme="minorHAnsi" w:hAnsiTheme="minorHAnsi" w:cstheme="minorHAnsi"/>
                <w:szCs w:val="24"/>
              </w:rPr>
              <w:t>u</w:t>
            </w:r>
            <w:r w:rsidR="009B648A" w:rsidRPr="00947914">
              <w:rPr>
                <w:rFonts w:asciiTheme="minorHAnsi" w:hAnsiTheme="minorHAnsi" w:cstheme="minorHAnsi"/>
                <w:szCs w:val="24"/>
              </w:rPr>
              <w:t>tes</w:t>
            </w:r>
            <w:r w:rsidR="00947914" w:rsidRPr="00947914">
              <w:rPr>
                <w:rFonts w:asciiTheme="minorHAnsi" w:hAnsiTheme="minorHAnsi" w:cstheme="minorHAnsi"/>
                <w:szCs w:val="24"/>
              </w:rPr>
              <w:t>,</w:t>
            </w:r>
            <w:r w:rsidR="0069566D" w:rsidRPr="00947914">
              <w:rPr>
                <w:rFonts w:asciiTheme="minorHAnsi" w:hAnsiTheme="minorHAnsi" w:cstheme="minorHAnsi"/>
                <w:szCs w:val="24"/>
              </w:rPr>
              <w:t xml:space="preserve">  2-3 math blocks</w:t>
            </w:r>
          </w:p>
        </w:tc>
      </w:tr>
      <w:tr w:rsidR="00947914" w:rsidRPr="00947914" w14:paraId="705B8170" w14:textId="77777777" w:rsidTr="7E7A0F37">
        <w:tc>
          <w:tcPr>
            <w:tcW w:w="5081" w:type="dxa"/>
            <w:gridSpan w:val="3"/>
          </w:tcPr>
          <w:p w14:paraId="7440B782" w14:textId="09F6B9C2" w:rsidR="00196D5F" w:rsidRPr="00947914" w:rsidRDefault="00196D5F" w:rsidP="00DE7A5C">
            <w:pPr>
              <w:spacing w:line="276" w:lineRule="auto"/>
              <w:rPr>
                <w:rFonts w:asciiTheme="minorHAnsi" w:hAnsiTheme="minorHAnsi" w:cstheme="minorHAnsi"/>
                <w:szCs w:val="24"/>
              </w:rPr>
            </w:pPr>
            <w:r w:rsidRPr="00947914">
              <w:rPr>
                <w:rFonts w:asciiTheme="minorHAnsi" w:hAnsiTheme="minorHAnsi" w:cstheme="minorHAnsi"/>
                <w:b/>
                <w:bCs/>
                <w:szCs w:val="24"/>
              </w:rPr>
              <w:t>Title of Unit</w:t>
            </w:r>
            <w:r w:rsidRPr="00947914">
              <w:rPr>
                <w:rFonts w:asciiTheme="minorHAnsi" w:hAnsiTheme="minorHAnsi" w:cstheme="minorHAnsi"/>
                <w:szCs w:val="24"/>
              </w:rPr>
              <w:t>:</w:t>
            </w:r>
            <w:r w:rsidR="009B648A" w:rsidRPr="00947914">
              <w:rPr>
                <w:rFonts w:asciiTheme="minorHAnsi" w:hAnsiTheme="minorHAnsi" w:cstheme="minorHAnsi"/>
                <w:szCs w:val="24"/>
              </w:rPr>
              <w:t xml:space="preserve"> Expressions and Equations</w:t>
            </w:r>
          </w:p>
        </w:tc>
        <w:tc>
          <w:tcPr>
            <w:tcW w:w="8144" w:type="dxa"/>
            <w:gridSpan w:val="2"/>
          </w:tcPr>
          <w:p w14:paraId="06972B0F" w14:textId="69F16B7F" w:rsidR="00196D5F" w:rsidRPr="00947914" w:rsidRDefault="00196D5F" w:rsidP="00DE7A5C">
            <w:pPr>
              <w:spacing w:line="276" w:lineRule="auto"/>
              <w:rPr>
                <w:rFonts w:asciiTheme="minorHAnsi" w:hAnsiTheme="minorHAnsi" w:cstheme="minorHAnsi"/>
                <w:szCs w:val="24"/>
              </w:rPr>
            </w:pPr>
            <w:r w:rsidRPr="00947914">
              <w:rPr>
                <w:rFonts w:asciiTheme="minorHAnsi" w:hAnsiTheme="minorHAnsi" w:cstheme="minorHAnsi"/>
                <w:b/>
                <w:bCs/>
                <w:szCs w:val="24"/>
              </w:rPr>
              <w:t>Title of Lesson</w:t>
            </w:r>
            <w:r w:rsidRPr="00947914">
              <w:rPr>
                <w:rFonts w:asciiTheme="minorHAnsi" w:hAnsiTheme="minorHAnsi" w:cstheme="minorHAnsi"/>
                <w:szCs w:val="24"/>
              </w:rPr>
              <w:t>:</w:t>
            </w:r>
            <w:r w:rsidR="009B648A" w:rsidRPr="00947914">
              <w:rPr>
                <w:rFonts w:asciiTheme="minorHAnsi" w:hAnsiTheme="minorHAnsi" w:cstheme="minorHAnsi"/>
                <w:szCs w:val="24"/>
              </w:rPr>
              <w:t xml:space="preserve"> Solving One-Step Equations</w:t>
            </w:r>
          </w:p>
        </w:tc>
      </w:tr>
      <w:tr w:rsidR="008B729F" w:rsidRPr="00947914" w14:paraId="5FCEA82A" w14:textId="77777777" w:rsidTr="7E7A0F37">
        <w:tc>
          <w:tcPr>
            <w:tcW w:w="13225" w:type="dxa"/>
            <w:gridSpan w:val="5"/>
          </w:tcPr>
          <w:p w14:paraId="2F40B0E2" w14:textId="246EA58E" w:rsidR="008B729F" w:rsidRDefault="008B729F" w:rsidP="7E7A0F37">
            <w:pPr>
              <w:shd w:val="clear" w:color="auto" w:fill="FFFFFF" w:themeFill="background1"/>
              <w:spacing w:before="100" w:beforeAutospacing="1" w:after="100" w:afterAutospacing="1"/>
              <w:rPr>
                <w:rFonts w:asciiTheme="minorHAnsi" w:eastAsia="Times New Roman" w:hAnsiTheme="minorHAnsi" w:cstheme="minorBidi"/>
              </w:rPr>
            </w:pPr>
            <w:r w:rsidRPr="7E7A0F37">
              <w:rPr>
                <w:rFonts w:asciiTheme="minorHAnsi" w:hAnsiTheme="minorHAnsi" w:cstheme="minorBidi"/>
                <w:b/>
                <w:bCs/>
              </w:rPr>
              <w:t>Le</w:t>
            </w:r>
            <w:r w:rsidR="0070628D">
              <w:rPr>
                <w:rFonts w:asciiTheme="minorHAnsi" w:hAnsiTheme="minorHAnsi" w:cstheme="minorBidi"/>
                <w:b/>
                <w:bCs/>
              </w:rPr>
              <w:t>sson</w:t>
            </w:r>
            <w:r w:rsidRPr="7E7A0F37">
              <w:rPr>
                <w:rFonts w:asciiTheme="minorHAnsi" w:hAnsiTheme="minorHAnsi" w:cstheme="minorBidi"/>
                <w:b/>
                <w:bCs/>
              </w:rPr>
              <w:t xml:space="preserve"> Objectives: </w:t>
            </w:r>
            <w:r w:rsidRPr="7E7A0F37">
              <w:rPr>
                <w:rFonts w:asciiTheme="minorHAnsi" w:eastAsia="Times New Roman" w:hAnsiTheme="minorHAnsi" w:cstheme="minorBidi"/>
              </w:rPr>
              <w:t>Students</w:t>
            </w:r>
            <w:r w:rsidR="003B72D3" w:rsidRPr="7E7A0F37">
              <w:rPr>
                <w:rFonts w:asciiTheme="minorHAnsi" w:eastAsia="Times New Roman" w:hAnsiTheme="minorHAnsi" w:cstheme="minorBidi"/>
              </w:rPr>
              <w:t xml:space="preserve"> will</w:t>
            </w:r>
            <w:r w:rsidRPr="7E7A0F37">
              <w:rPr>
                <w:rFonts w:asciiTheme="minorHAnsi" w:eastAsia="Times New Roman" w:hAnsiTheme="minorHAnsi" w:cstheme="minorBidi"/>
              </w:rPr>
              <w:t xml:space="preserve"> </w:t>
            </w:r>
            <w:r w:rsidR="26190544" w:rsidRPr="7E7A0F37">
              <w:rPr>
                <w:rFonts w:asciiTheme="minorHAnsi" w:eastAsia="Times New Roman" w:hAnsiTheme="minorHAnsi" w:cstheme="minorBidi"/>
              </w:rPr>
              <w:t xml:space="preserve">develop problem solving </w:t>
            </w:r>
            <w:r w:rsidR="438C2AEC" w:rsidRPr="7E7A0F37">
              <w:rPr>
                <w:rFonts w:asciiTheme="minorHAnsi" w:eastAsia="Times New Roman" w:hAnsiTheme="minorHAnsi" w:cstheme="minorBidi"/>
              </w:rPr>
              <w:t>strategies</w:t>
            </w:r>
            <w:r w:rsidR="10B33E9D" w:rsidRPr="7E7A0F37">
              <w:rPr>
                <w:rFonts w:asciiTheme="minorHAnsi" w:eastAsia="Times New Roman" w:hAnsiTheme="minorHAnsi" w:cstheme="minorBidi"/>
              </w:rPr>
              <w:t>,</w:t>
            </w:r>
            <w:r w:rsidR="26190544" w:rsidRPr="7E7A0F37">
              <w:rPr>
                <w:rFonts w:asciiTheme="minorHAnsi" w:eastAsia="Times New Roman" w:hAnsiTheme="minorHAnsi" w:cstheme="minorBidi"/>
              </w:rPr>
              <w:t xml:space="preserve"> </w:t>
            </w:r>
            <w:r w:rsidR="0BD0FED4" w:rsidRPr="7E7A0F37">
              <w:rPr>
                <w:rFonts w:asciiTheme="minorHAnsi" w:eastAsia="Times New Roman" w:hAnsiTheme="minorHAnsi" w:cstheme="minorBidi"/>
              </w:rPr>
              <w:t>using their knowledge of operations</w:t>
            </w:r>
            <w:r w:rsidR="0A48144F" w:rsidRPr="7E7A0F37">
              <w:rPr>
                <w:rFonts w:asciiTheme="minorHAnsi" w:eastAsia="Times New Roman" w:hAnsiTheme="minorHAnsi" w:cstheme="minorBidi"/>
              </w:rPr>
              <w:t>,</w:t>
            </w:r>
            <w:r w:rsidR="0BD0FED4" w:rsidRPr="7E7A0F37">
              <w:rPr>
                <w:rFonts w:asciiTheme="minorHAnsi" w:eastAsia="Times New Roman" w:hAnsiTheme="minorHAnsi" w:cstheme="minorBidi"/>
              </w:rPr>
              <w:t xml:space="preserve"> </w:t>
            </w:r>
            <w:r w:rsidR="26190544" w:rsidRPr="7E7A0F37">
              <w:rPr>
                <w:rFonts w:asciiTheme="minorHAnsi" w:eastAsia="Times New Roman" w:hAnsiTheme="minorHAnsi" w:cstheme="minorBidi"/>
              </w:rPr>
              <w:t xml:space="preserve">to </w:t>
            </w:r>
            <w:r w:rsidRPr="7E7A0F37">
              <w:rPr>
                <w:rFonts w:asciiTheme="minorHAnsi" w:eastAsia="Times New Roman" w:hAnsiTheme="minorHAnsi" w:cstheme="minorBidi"/>
              </w:rPr>
              <w:t xml:space="preserve">solve equations by relating </w:t>
            </w:r>
            <w:r w:rsidR="47F485C8" w:rsidRPr="7E7A0F37">
              <w:rPr>
                <w:rFonts w:asciiTheme="minorHAnsi" w:eastAsia="Times New Roman" w:hAnsiTheme="minorHAnsi" w:cstheme="minorBidi"/>
              </w:rPr>
              <w:t>them</w:t>
            </w:r>
            <w:r w:rsidRPr="7E7A0F37">
              <w:rPr>
                <w:rFonts w:asciiTheme="minorHAnsi" w:eastAsia="Times New Roman" w:hAnsiTheme="minorHAnsi" w:cstheme="minorBidi"/>
              </w:rPr>
              <w:t xml:space="preserve"> to a diagram</w:t>
            </w:r>
            <w:r w:rsidR="7F9FB16E" w:rsidRPr="7E7A0F37">
              <w:rPr>
                <w:rFonts w:asciiTheme="minorHAnsi" w:eastAsia="Times New Roman" w:hAnsiTheme="minorHAnsi" w:cstheme="minorBidi"/>
              </w:rPr>
              <w:t xml:space="preserve"> and/or</w:t>
            </w:r>
            <w:r w:rsidR="421BF845" w:rsidRPr="7E7A0F37">
              <w:rPr>
                <w:rFonts w:asciiTheme="minorHAnsi" w:eastAsia="Times New Roman" w:hAnsiTheme="minorHAnsi" w:cstheme="minorBidi"/>
              </w:rPr>
              <w:t xml:space="preserve"> </w:t>
            </w:r>
            <w:r w:rsidRPr="7E7A0F37">
              <w:rPr>
                <w:rFonts w:asciiTheme="minorHAnsi" w:eastAsia="Times New Roman" w:hAnsiTheme="minorHAnsi" w:cstheme="minorBidi"/>
              </w:rPr>
              <w:t xml:space="preserve">model. </w:t>
            </w:r>
          </w:p>
        </w:tc>
      </w:tr>
      <w:tr w:rsidR="00947914" w:rsidRPr="00947914" w14:paraId="1BD3F117" w14:textId="77777777" w:rsidTr="7E7A0F37">
        <w:tc>
          <w:tcPr>
            <w:tcW w:w="13225" w:type="dxa"/>
            <w:gridSpan w:val="5"/>
          </w:tcPr>
          <w:p w14:paraId="06B6547D" w14:textId="0446B2A3" w:rsidR="00E95C91" w:rsidRPr="00947914" w:rsidRDefault="00E95C91" w:rsidP="00DE7A5C">
            <w:pPr>
              <w:spacing w:line="276" w:lineRule="auto"/>
              <w:rPr>
                <w:rFonts w:asciiTheme="minorHAnsi" w:hAnsiTheme="minorHAnsi" w:cstheme="minorHAnsi"/>
                <w:szCs w:val="24"/>
              </w:rPr>
            </w:pPr>
            <w:r w:rsidRPr="00947914">
              <w:rPr>
                <w:rFonts w:asciiTheme="minorHAnsi" w:hAnsiTheme="minorHAnsi" w:cstheme="minorHAnsi"/>
                <w:b/>
                <w:bCs/>
                <w:szCs w:val="24"/>
              </w:rPr>
              <w:t>Groupings (e.g., whole class, small groups</w:t>
            </w:r>
            <w:r w:rsidR="00F40103" w:rsidRPr="00947914">
              <w:rPr>
                <w:rFonts w:asciiTheme="minorHAnsi" w:hAnsiTheme="minorHAnsi" w:cstheme="minorHAnsi"/>
                <w:b/>
                <w:bCs/>
                <w:szCs w:val="24"/>
              </w:rPr>
              <w:t>, co-teaching</w:t>
            </w:r>
            <w:r w:rsidR="00F40103" w:rsidRPr="00947914">
              <w:rPr>
                <w:rFonts w:asciiTheme="minorHAnsi" w:hAnsiTheme="minorHAnsi" w:cstheme="minorHAnsi"/>
                <w:szCs w:val="24"/>
              </w:rPr>
              <w:t>):</w:t>
            </w:r>
            <w:r w:rsidR="009B648A" w:rsidRPr="00947914">
              <w:rPr>
                <w:rFonts w:asciiTheme="minorHAnsi" w:hAnsiTheme="minorHAnsi" w:cstheme="minorHAnsi"/>
                <w:szCs w:val="24"/>
              </w:rPr>
              <w:t xml:space="preserve"> whole-class</w:t>
            </w:r>
            <w:r w:rsidR="00B403D4" w:rsidRPr="00947914">
              <w:rPr>
                <w:rFonts w:asciiTheme="minorHAnsi" w:hAnsiTheme="minorHAnsi" w:cstheme="minorHAnsi"/>
                <w:szCs w:val="24"/>
              </w:rPr>
              <w:t xml:space="preserve"> /independent work</w:t>
            </w:r>
          </w:p>
        </w:tc>
      </w:tr>
      <w:tr w:rsidR="00947914" w:rsidRPr="00947914" w14:paraId="7AA3E1E9" w14:textId="77777777" w:rsidTr="7E7A0F37">
        <w:tc>
          <w:tcPr>
            <w:tcW w:w="13225" w:type="dxa"/>
            <w:gridSpan w:val="5"/>
          </w:tcPr>
          <w:p w14:paraId="74E0252A" w14:textId="77777777" w:rsidR="009B648A" w:rsidRPr="00947914" w:rsidRDefault="007312ED" w:rsidP="009B648A">
            <w:pPr>
              <w:pStyle w:val="Heading2"/>
              <w:pBdr>
                <w:bottom w:val="single" w:sz="6" w:space="11" w:color="D5DBE0"/>
              </w:pBdr>
              <w:spacing w:before="0" w:beforeAutospacing="0" w:after="0" w:afterAutospacing="0"/>
              <w:outlineLvl w:val="1"/>
              <w:rPr>
                <w:rFonts w:asciiTheme="minorHAnsi" w:hAnsiTheme="minorHAnsi" w:cstheme="minorHAnsi"/>
                <w:sz w:val="24"/>
                <w:szCs w:val="24"/>
              </w:rPr>
            </w:pPr>
            <w:r w:rsidRPr="00947914">
              <w:rPr>
                <w:rFonts w:asciiTheme="minorHAnsi" w:hAnsiTheme="minorHAnsi" w:cstheme="minorHAnsi"/>
                <w:b w:val="0"/>
                <w:bCs w:val="0"/>
                <w:sz w:val="24"/>
                <w:szCs w:val="24"/>
              </w:rPr>
              <w:t>Skills &amp; Standards</w:t>
            </w:r>
            <w:r w:rsidRPr="00947914">
              <w:rPr>
                <w:rFonts w:asciiTheme="minorHAnsi" w:hAnsiTheme="minorHAnsi" w:cstheme="minorHAnsi"/>
                <w:sz w:val="24"/>
                <w:szCs w:val="24"/>
              </w:rPr>
              <w:t xml:space="preserve">: </w:t>
            </w:r>
            <w:r w:rsidR="009B648A" w:rsidRPr="00947914">
              <w:rPr>
                <w:rFonts w:asciiTheme="minorHAnsi" w:hAnsiTheme="minorHAnsi" w:cstheme="minorHAnsi"/>
                <w:sz w:val="24"/>
                <w:szCs w:val="24"/>
              </w:rPr>
              <w:t xml:space="preserve"> </w:t>
            </w:r>
          </w:p>
          <w:p w14:paraId="772F7BAB" w14:textId="55FEBEA2" w:rsidR="009B648A" w:rsidRPr="00947914" w:rsidRDefault="009B648A" w:rsidP="009B648A">
            <w:pPr>
              <w:pStyle w:val="Heading2"/>
              <w:pBdr>
                <w:bottom w:val="single" w:sz="6" w:space="11" w:color="D5DBE0"/>
              </w:pBdr>
              <w:spacing w:before="0" w:beforeAutospacing="0" w:after="0" w:afterAutospacing="0"/>
              <w:outlineLvl w:val="1"/>
              <w:rPr>
                <w:rFonts w:asciiTheme="minorHAnsi" w:hAnsiTheme="minorHAnsi" w:cstheme="minorHAnsi"/>
                <w:b w:val="0"/>
                <w:bCs w:val="0"/>
                <w:sz w:val="24"/>
                <w:szCs w:val="24"/>
                <w:shd w:val="clear" w:color="auto" w:fill="FFFFFF"/>
              </w:rPr>
            </w:pPr>
            <w:r w:rsidRPr="00947914">
              <w:rPr>
                <w:rFonts w:asciiTheme="minorHAnsi" w:hAnsiTheme="minorHAnsi" w:cstheme="minorHAnsi"/>
                <w:b w:val="0"/>
                <w:bCs w:val="0"/>
                <w:sz w:val="24"/>
                <w:szCs w:val="24"/>
              </w:rPr>
              <w:t xml:space="preserve">CCLS - Math: 6.EE.5 </w:t>
            </w:r>
            <w:r w:rsidRPr="00947914">
              <w:rPr>
                <w:rFonts w:asciiTheme="minorHAnsi" w:hAnsiTheme="minorHAnsi" w:cstheme="minorHAnsi"/>
                <w:b w:val="0"/>
                <w:bCs w:val="0"/>
                <w:sz w:val="24"/>
                <w:szCs w:val="24"/>
                <w:shd w:val="clear" w:color="auto" w:fill="FFFFFF"/>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38D312A" w14:textId="5009C7B0" w:rsidR="009B648A" w:rsidRPr="00947914" w:rsidRDefault="009B648A" w:rsidP="473A29BF">
            <w:pPr>
              <w:pStyle w:val="Heading2"/>
              <w:pBdr>
                <w:bottom w:val="single" w:sz="6" w:space="11" w:color="D5DBE0"/>
              </w:pBdr>
              <w:spacing w:before="0" w:beforeAutospacing="0" w:after="0" w:afterAutospacing="0"/>
              <w:outlineLvl w:val="1"/>
              <w:rPr>
                <w:rFonts w:asciiTheme="minorHAnsi" w:hAnsiTheme="minorHAnsi" w:cstheme="minorBidi"/>
                <w:b w:val="0"/>
                <w:bCs w:val="0"/>
                <w:sz w:val="24"/>
                <w:szCs w:val="24"/>
              </w:rPr>
            </w:pPr>
            <w:r w:rsidRPr="473A29BF">
              <w:rPr>
                <w:rFonts w:asciiTheme="minorHAnsi" w:hAnsiTheme="minorHAnsi" w:cstheme="minorBidi"/>
                <w:b w:val="0"/>
                <w:bCs w:val="0"/>
                <w:sz w:val="24"/>
                <w:szCs w:val="24"/>
              </w:rPr>
              <w:t xml:space="preserve">CCLS - Math: 6.EE.6 </w:t>
            </w:r>
            <w:r w:rsidRPr="473A29BF">
              <w:rPr>
                <w:rFonts w:asciiTheme="minorHAnsi" w:hAnsiTheme="minorHAnsi" w:cstheme="minorBidi"/>
                <w:b w:val="0"/>
                <w:bCs w:val="0"/>
                <w:sz w:val="24"/>
                <w:szCs w:val="24"/>
                <w:shd w:val="clear" w:color="auto" w:fill="FFFFFF"/>
              </w:rPr>
              <w:t>Use variables to represent numbers and write expressions when solving a real-world or mathematical problem; understand that a variable can represent an unknown number, or, depending on the purpose at hand, any number in a specified set.</w:t>
            </w:r>
          </w:p>
        </w:tc>
      </w:tr>
      <w:tr w:rsidR="00947914" w:rsidRPr="00947914" w14:paraId="1CCD7794" w14:textId="77777777" w:rsidTr="7E7A0F37">
        <w:tc>
          <w:tcPr>
            <w:tcW w:w="13225" w:type="dxa"/>
            <w:gridSpan w:val="5"/>
            <w:shd w:val="clear" w:color="auto" w:fill="D9D9D9" w:themeFill="background1" w:themeFillShade="D9"/>
          </w:tcPr>
          <w:p w14:paraId="467F4D83" w14:textId="4F7CCCEA" w:rsidR="008C310F" w:rsidRPr="00947914" w:rsidRDefault="008C310F" w:rsidP="008C310F">
            <w:pPr>
              <w:spacing w:line="276" w:lineRule="auto"/>
              <w:jc w:val="center"/>
              <w:rPr>
                <w:rFonts w:asciiTheme="minorHAnsi" w:hAnsiTheme="minorHAnsi" w:cstheme="minorHAnsi"/>
                <w:b/>
                <w:szCs w:val="24"/>
              </w:rPr>
            </w:pPr>
            <w:r w:rsidRPr="00947914">
              <w:rPr>
                <w:rFonts w:asciiTheme="minorHAnsi" w:hAnsiTheme="minorHAnsi" w:cstheme="minorHAnsi"/>
                <w:b/>
                <w:szCs w:val="24"/>
              </w:rPr>
              <w:t>Progression of Learning &amp; Teaching</w:t>
            </w:r>
          </w:p>
        </w:tc>
      </w:tr>
      <w:tr w:rsidR="00947914" w:rsidRPr="00947914" w14:paraId="434B0B33" w14:textId="77777777" w:rsidTr="7E7A0F37">
        <w:tc>
          <w:tcPr>
            <w:tcW w:w="1645" w:type="dxa"/>
          </w:tcPr>
          <w:p w14:paraId="790BF3FF" w14:textId="2C26FC89" w:rsidR="006676B0" w:rsidRPr="00947914" w:rsidRDefault="008C310F" w:rsidP="00DE7A5C">
            <w:pPr>
              <w:spacing w:line="276" w:lineRule="auto"/>
              <w:rPr>
                <w:rFonts w:asciiTheme="minorHAnsi" w:hAnsiTheme="minorHAnsi" w:cstheme="minorHAnsi"/>
                <w:szCs w:val="24"/>
              </w:rPr>
            </w:pPr>
            <w:r w:rsidRPr="00947914">
              <w:rPr>
                <w:rFonts w:asciiTheme="minorHAnsi" w:hAnsiTheme="minorHAnsi" w:cstheme="minorHAnsi"/>
                <w:szCs w:val="24"/>
              </w:rPr>
              <w:t>Opener</w:t>
            </w:r>
            <w:r w:rsidR="001D537D" w:rsidRPr="00947914">
              <w:rPr>
                <w:rFonts w:asciiTheme="minorHAnsi" w:hAnsiTheme="minorHAnsi" w:cstheme="minorHAnsi"/>
                <w:szCs w:val="24"/>
              </w:rPr>
              <w:t>:</w:t>
            </w:r>
          </w:p>
        </w:tc>
        <w:tc>
          <w:tcPr>
            <w:tcW w:w="6290" w:type="dxa"/>
            <w:gridSpan w:val="3"/>
          </w:tcPr>
          <w:p w14:paraId="0233A87A" w14:textId="0D59EEFD" w:rsidR="00823560" w:rsidRDefault="6F984E0F" w:rsidP="634C8D81">
            <w:pPr>
              <w:spacing w:line="276" w:lineRule="auto"/>
            </w:pPr>
            <w:r w:rsidRPr="00540BC7">
              <w:rPr>
                <w:rFonts w:asciiTheme="minorHAnsi" w:hAnsiTheme="minorHAnsi" w:cstheme="minorHAnsi"/>
                <w:szCs w:val="24"/>
              </w:rPr>
              <w:t xml:space="preserve"> True or False Numerical Sentences</w:t>
            </w:r>
            <w:r w:rsidRPr="00947914">
              <w:rPr>
                <w:rFonts w:asciiTheme="minorHAnsi" w:hAnsiTheme="minorHAnsi" w:cstheme="minorHAnsi"/>
                <w:szCs w:val="24"/>
              </w:rPr>
              <w:t xml:space="preserve"> (8 minutes)</w:t>
            </w:r>
          </w:p>
          <w:p w14:paraId="5FEDBD5A" w14:textId="77777777" w:rsidR="006676B0" w:rsidRDefault="00540BC7" w:rsidP="634C8D81">
            <w:pPr>
              <w:spacing w:line="276" w:lineRule="auto"/>
              <w:rPr>
                <w:rFonts w:asciiTheme="minorHAnsi" w:hAnsiTheme="minorHAnsi" w:cstheme="minorHAnsi"/>
                <w:szCs w:val="24"/>
              </w:rPr>
            </w:pPr>
            <w:r>
              <w:rPr>
                <w:rFonts w:asciiTheme="minorHAnsi" w:hAnsiTheme="minorHAnsi" w:cstheme="minorHAnsi"/>
                <w:szCs w:val="24"/>
              </w:rPr>
              <w:t>S</w:t>
            </w:r>
            <w:r w:rsidR="00C8699C" w:rsidRPr="00947914">
              <w:rPr>
                <w:rFonts w:asciiTheme="minorHAnsi" w:hAnsiTheme="minorHAnsi" w:cstheme="minorHAnsi"/>
                <w:szCs w:val="24"/>
              </w:rPr>
              <w:t xml:space="preserve">tudents substitute </w:t>
            </w:r>
            <w:r w:rsidR="00106763">
              <w:rPr>
                <w:rFonts w:asciiTheme="minorHAnsi" w:hAnsiTheme="minorHAnsi" w:cstheme="minorHAnsi"/>
                <w:szCs w:val="24"/>
              </w:rPr>
              <w:t xml:space="preserve">numbers </w:t>
            </w:r>
            <w:r w:rsidR="00C8699C" w:rsidRPr="00947914">
              <w:rPr>
                <w:rFonts w:asciiTheme="minorHAnsi" w:hAnsiTheme="minorHAnsi" w:cstheme="minorHAnsi"/>
                <w:szCs w:val="24"/>
              </w:rPr>
              <w:t>for the variable in</w:t>
            </w:r>
            <w:r w:rsidR="00106763">
              <w:rPr>
                <w:rFonts w:asciiTheme="minorHAnsi" w:hAnsiTheme="minorHAnsi" w:cstheme="minorHAnsi"/>
                <w:szCs w:val="24"/>
              </w:rPr>
              <w:t xml:space="preserve"> equations</w:t>
            </w:r>
            <w:r w:rsidR="00C8699C" w:rsidRPr="00947914">
              <w:rPr>
                <w:rFonts w:asciiTheme="minorHAnsi" w:hAnsiTheme="minorHAnsi" w:cstheme="minorHAnsi"/>
                <w:szCs w:val="24"/>
              </w:rPr>
              <w:t xml:space="preserve"> to determine if the sentence is true or fals</w:t>
            </w:r>
            <w:r w:rsidR="009863E8">
              <w:rPr>
                <w:rFonts w:asciiTheme="minorHAnsi" w:hAnsiTheme="minorHAnsi" w:cstheme="minorHAnsi"/>
                <w:szCs w:val="24"/>
              </w:rPr>
              <w:t>e. S</w:t>
            </w:r>
            <w:r w:rsidR="008B3CD2" w:rsidRPr="00947914">
              <w:rPr>
                <w:rFonts w:asciiTheme="minorHAnsi" w:eastAsiaTheme="minorEastAsia" w:hAnsiTheme="minorHAnsi" w:cstheme="minorHAnsi"/>
                <w:szCs w:val="24"/>
              </w:rPr>
              <w:t>tudents understand that the solution of an equation is the value or values of the variable that make the equation true</w:t>
            </w:r>
            <w:r w:rsidR="009863E8">
              <w:rPr>
                <w:rFonts w:asciiTheme="minorHAnsi" w:hAnsiTheme="minorHAnsi" w:cstheme="minorHAnsi"/>
                <w:szCs w:val="24"/>
              </w:rPr>
              <w:t>.</w:t>
            </w:r>
          </w:p>
          <w:p w14:paraId="37696844" w14:textId="77777777" w:rsidR="009863E8" w:rsidRDefault="009863E8" w:rsidP="634C8D81">
            <w:pPr>
              <w:spacing w:line="276" w:lineRule="auto"/>
              <w:rPr>
                <w:rFonts w:asciiTheme="minorHAnsi" w:hAnsiTheme="minorHAnsi" w:cstheme="minorHAnsi"/>
                <w:szCs w:val="24"/>
              </w:rPr>
            </w:pPr>
          </w:p>
          <w:p w14:paraId="6BE48FE4" w14:textId="77777777" w:rsidR="009863E8" w:rsidRDefault="00B93354" w:rsidP="634C8D81">
            <w:pPr>
              <w:spacing w:line="276" w:lineRule="auto"/>
              <w:rPr>
                <w:rFonts w:asciiTheme="minorHAnsi" w:hAnsiTheme="minorHAnsi" w:cstheme="minorHAnsi"/>
                <w:szCs w:val="24"/>
              </w:rPr>
            </w:pPr>
            <w:r>
              <w:rPr>
                <w:rFonts w:asciiTheme="minorHAnsi" w:hAnsiTheme="minorHAnsi" w:cstheme="minorHAnsi"/>
                <w:szCs w:val="24"/>
              </w:rPr>
              <w:t>Are these true or false:</w:t>
            </w:r>
          </w:p>
          <w:p w14:paraId="2BAF46FB" w14:textId="77777777" w:rsidR="00B93354" w:rsidRPr="006829E7" w:rsidRDefault="00B93354" w:rsidP="00B93354">
            <w:pPr>
              <w:pStyle w:val="ListParagraph"/>
              <w:numPr>
                <w:ilvl w:val="0"/>
                <w:numId w:val="22"/>
              </w:numPr>
              <w:spacing w:line="276" w:lineRule="auto"/>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i/>
                <w:iCs/>
                <w:szCs w:val="24"/>
              </w:rPr>
              <w:t xml:space="preserve">g </w:t>
            </w:r>
            <w:r w:rsidR="006829E7">
              <w:rPr>
                <w:rFonts w:asciiTheme="minorHAnsi" w:hAnsiTheme="minorHAnsi" w:cstheme="minorHAnsi"/>
                <w:szCs w:val="24"/>
              </w:rPr>
              <w:t xml:space="preserve">= 32, substitute 8 for </w:t>
            </w:r>
            <w:r w:rsidR="006829E7">
              <w:rPr>
                <w:rFonts w:asciiTheme="minorHAnsi" w:hAnsiTheme="minorHAnsi" w:cstheme="minorHAnsi"/>
                <w:i/>
                <w:iCs/>
                <w:szCs w:val="24"/>
              </w:rPr>
              <w:t>g.</w:t>
            </w:r>
          </w:p>
          <w:p w14:paraId="058D79DE" w14:textId="154BC0DC" w:rsidR="006829E7" w:rsidRPr="00934CE2" w:rsidRDefault="00CA495A" w:rsidP="00B93354">
            <w:pPr>
              <w:pStyle w:val="ListParagraph"/>
              <w:numPr>
                <w:ilvl w:val="0"/>
                <w:numId w:val="22"/>
              </w:numPr>
              <w:spacing w:line="276" w:lineRule="auto"/>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i/>
                <w:iCs/>
                <w:szCs w:val="24"/>
              </w:rPr>
              <w:t>g</w:t>
            </w:r>
            <w:r w:rsidR="00934CE2">
              <w:rPr>
                <w:rFonts w:asciiTheme="minorHAnsi" w:hAnsiTheme="minorHAnsi" w:cstheme="minorHAnsi"/>
                <w:i/>
                <w:iCs/>
                <w:szCs w:val="24"/>
              </w:rPr>
              <w:t xml:space="preserve"> </w:t>
            </w:r>
            <w:r w:rsidR="00DC6164">
              <w:rPr>
                <w:rFonts w:asciiTheme="minorHAnsi" w:hAnsiTheme="minorHAnsi" w:cstheme="minorHAnsi"/>
                <w:szCs w:val="24"/>
                <w:u w:val="single"/>
              </w:rPr>
              <w:t>&gt;</w:t>
            </w:r>
            <w:r w:rsidR="00934CE2">
              <w:rPr>
                <w:rFonts w:asciiTheme="minorHAnsi" w:hAnsiTheme="minorHAnsi" w:cstheme="minorHAnsi"/>
                <w:szCs w:val="24"/>
              </w:rPr>
              <w:t xml:space="preserve"> </w:t>
            </w:r>
            <w:r w:rsidR="00DC6164">
              <w:rPr>
                <w:rFonts w:asciiTheme="minorHAnsi" w:hAnsiTheme="minorHAnsi" w:cstheme="minorHAnsi"/>
                <w:szCs w:val="24"/>
              </w:rPr>
              <w:t xml:space="preserve">30, </w:t>
            </w:r>
            <w:r w:rsidR="00DC6164" w:rsidRPr="00E71C16">
              <w:rPr>
                <w:rFonts w:asciiTheme="minorHAnsi" w:hAnsiTheme="minorHAnsi" w:cstheme="minorHAnsi"/>
                <w:i/>
                <w:iCs/>
                <w:szCs w:val="24"/>
              </w:rPr>
              <w:t>substitute</w:t>
            </w:r>
            <w:r w:rsidR="00DC6164">
              <w:rPr>
                <w:rFonts w:asciiTheme="minorHAnsi" w:hAnsiTheme="minorHAnsi" w:cstheme="minorHAnsi"/>
                <w:szCs w:val="24"/>
              </w:rPr>
              <w:t xml:space="preserve"> </w:t>
            </w:r>
            <w:r w:rsidR="00934CE2">
              <w:rPr>
                <w:rFonts w:asciiTheme="minorHAnsi" w:hAnsiTheme="minorHAnsi" w:cstheme="minorHAnsi"/>
                <w:szCs w:val="24"/>
              </w:rPr>
              <w:t xml:space="preserve">8 for </w:t>
            </w:r>
            <w:r w:rsidR="00934CE2">
              <w:rPr>
                <w:rFonts w:asciiTheme="minorHAnsi" w:hAnsiTheme="minorHAnsi" w:cstheme="minorHAnsi"/>
                <w:i/>
                <w:iCs/>
                <w:szCs w:val="24"/>
              </w:rPr>
              <w:t>g.</w:t>
            </w:r>
          </w:p>
          <w:p w14:paraId="14D4BAEA" w14:textId="77777777" w:rsidR="00934CE2" w:rsidRPr="00C306B6" w:rsidRDefault="00934CE2" w:rsidP="00B93354">
            <w:pPr>
              <w:pStyle w:val="ListParagraph"/>
              <w:numPr>
                <w:ilvl w:val="0"/>
                <w:numId w:val="22"/>
              </w:numPr>
              <w:spacing w:line="276" w:lineRule="auto"/>
              <w:rPr>
                <w:rFonts w:asciiTheme="minorHAnsi" w:hAnsiTheme="minorHAnsi" w:cstheme="minorHAnsi"/>
                <w:szCs w:val="24"/>
              </w:rPr>
            </w:pPr>
            <m:oMath>
              <m:f>
                <m:fPr>
                  <m:ctrlPr>
                    <w:rPr>
                      <w:rFonts w:ascii="Cambria Math" w:hAnsi="Cambria Math" w:cstheme="minorHAnsi"/>
                      <w:szCs w:val="24"/>
                    </w:rPr>
                  </m:ctrlPr>
                </m:fPr>
                <m:num>
                  <m:r>
                    <w:rPr>
                      <w:rFonts w:ascii="Cambria Math" w:hAnsi="Cambria Math" w:cstheme="minorHAnsi"/>
                      <w:szCs w:val="24"/>
                    </w:rPr>
                    <m:t>g</m:t>
                  </m:r>
                </m:num>
                <m:den>
                  <m:r>
                    <w:rPr>
                      <w:rFonts w:ascii="Cambria Math" w:hAnsi="Cambria Math" w:cstheme="minorHAnsi"/>
                      <w:szCs w:val="24"/>
                    </w:rPr>
                    <m:t>2</m:t>
                  </m:r>
                </m:den>
              </m:f>
            </m:oMath>
            <w:r w:rsidR="00E71C16">
              <w:rPr>
                <w:rFonts w:asciiTheme="minorHAnsi" w:hAnsiTheme="minorHAnsi" w:cstheme="minorHAnsi"/>
                <w:szCs w:val="24"/>
              </w:rPr>
              <w:t xml:space="preserve"> &gt; 2, substitute 8 for </w:t>
            </w:r>
            <w:r w:rsidR="00E71C16">
              <w:rPr>
                <w:rFonts w:asciiTheme="minorHAnsi" w:hAnsiTheme="minorHAnsi" w:cstheme="minorHAnsi"/>
                <w:i/>
                <w:iCs/>
                <w:szCs w:val="24"/>
              </w:rPr>
              <w:t xml:space="preserve">g. </w:t>
            </w:r>
          </w:p>
          <w:p w14:paraId="385ABDB8" w14:textId="77777777" w:rsidR="00C306B6" w:rsidRDefault="00C306B6" w:rsidP="00B93354">
            <w:pPr>
              <w:pStyle w:val="ListParagraph"/>
              <w:numPr>
                <w:ilvl w:val="0"/>
                <w:numId w:val="22"/>
              </w:numPr>
              <w:spacing w:line="276" w:lineRule="auto"/>
              <w:rPr>
                <w:rFonts w:asciiTheme="minorHAnsi" w:hAnsiTheme="minorHAnsi" w:cstheme="minorHAnsi"/>
                <w:szCs w:val="24"/>
              </w:rPr>
            </w:pPr>
            <m:oMath>
              <m:r>
                <w:rPr>
                  <w:rFonts w:ascii="Cambria Math" w:hAnsi="Cambria Math" w:cstheme="minorHAnsi"/>
                  <w:szCs w:val="24"/>
                </w:rPr>
                <w:lastRenderedPageBreak/>
                <m:t>30</m:t>
              </m:r>
            </m:oMath>
            <w:r>
              <w:rPr>
                <w:rFonts w:asciiTheme="minorHAnsi" w:hAnsiTheme="minorHAnsi" w:cstheme="minorHAnsi"/>
                <w:szCs w:val="24"/>
              </w:rPr>
              <w:t xml:space="preserve"> </w:t>
            </w:r>
            <w:r w:rsidR="00E96411">
              <w:rPr>
                <w:rFonts w:asciiTheme="minorHAnsi" w:hAnsiTheme="minorHAnsi" w:cstheme="minorHAnsi"/>
                <w:szCs w:val="24"/>
                <w:u w:val="single"/>
              </w:rPr>
              <w:t>&lt;</w:t>
            </w:r>
            <w:r w:rsidR="00E96411">
              <w:rPr>
                <w:rFonts w:asciiTheme="minorHAnsi" w:hAnsiTheme="minorHAnsi" w:cstheme="minorHAnsi"/>
                <w:szCs w:val="24"/>
              </w:rPr>
              <w:t xml:space="preserve"> 38 – </w:t>
            </w:r>
            <w:r w:rsidR="00E96411">
              <w:rPr>
                <w:rFonts w:asciiTheme="minorHAnsi" w:hAnsiTheme="minorHAnsi" w:cstheme="minorHAnsi"/>
                <w:i/>
                <w:iCs/>
                <w:szCs w:val="24"/>
              </w:rPr>
              <w:t>g</w:t>
            </w:r>
            <w:r w:rsidR="00E96411">
              <w:rPr>
                <w:rFonts w:asciiTheme="minorHAnsi" w:hAnsiTheme="minorHAnsi" w:cstheme="minorHAnsi"/>
                <w:szCs w:val="24"/>
              </w:rPr>
              <w:t xml:space="preserve">, substitute 8 for </w:t>
            </w:r>
            <w:r w:rsidR="00E96411" w:rsidRPr="008A448A">
              <w:rPr>
                <w:rFonts w:asciiTheme="minorHAnsi" w:hAnsiTheme="minorHAnsi" w:cstheme="minorHAnsi"/>
                <w:i/>
                <w:iCs/>
                <w:szCs w:val="24"/>
              </w:rPr>
              <w:t>g</w:t>
            </w:r>
            <w:r w:rsidR="00E96411">
              <w:rPr>
                <w:rFonts w:asciiTheme="minorHAnsi" w:hAnsiTheme="minorHAnsi" w:cstheme="minorHAnsi"/>
                <w:szCs w:val="24"/>
              </w:rPr>
              <w:t xml:space="preserve">. </w:t>
            </w:r>
          </w:p>
          <w:p w14:paraId="5A9C80E9" w14:textId="21C1070A" w:rsidR="00E96411" w:rsidRPr="00B93354" w:rsidRDefault="007674F1" w:rsidP="00B93354">
            <w:pPr>
              <w:pStyle w:val="ListParagraph"/>
              <w:numPr>
                <w:ilvl w:val="0"/>
                <w:numId w:val="22"/>
              </w:numPr>
              <w:spacing w:line="276" w:lineRule="auto"/>
              <w:rPr>
                <w:rFonts w:asciiTheme="minorHAnsi" w:hAnsiTheme="minorHAnsi" w:cstheme="minorHAnsi"/>
                <w:szCs w:val="24"/>
              </w:rPr>
            </w:pPr>
            <m:oMath>
              <m:r>
                <w:rPr>
                  <w:rFonts w:ascii="Cambria Math" w:hAnsi="Cambria Math" w:cstheme="minorHAnsi"/>
                  <w:szCs w:val="24"/>
                </w:rPr>
                <m:t>52</m:t>
              </m:r>
            </m:oMath>
            <w:r>
              <w:rPr>
                <w:rFonts w:asciiTheme="minorHAnsi" w:hAnsiTheme="minorHAnsi" w:cstheme="minorHAnsi"/>
                <w:szCs w:val="24"/>
              </w:rPr>
              <w:t xml:space="preserve"> = </w:t>
            </w:r>
            <w:r w:rsidR="00E45DED">
              <w:rPr>
                <w:rFonts w:asciiTheme="minorHAnsi" w:hAnsiTheme="minorHAnsi" w:cstheme="minorHAnsi"/>
                <w:i/>
                <w:iCs/>
                <w:szCs w:val="24"/>
              </w:rPr>
              <w:t xml:space="preserve">g </w:t>
            </w:r>
            <w:r w:rsidR="00E45DED">
              <w:rPr>
                <w:rFonts w:asciiTheme="minorHAnsi" w:hAnsiTheme="minorHAnsi" w:cstheme="minorHAnsi"/>
                <w:szCs w:val="24"/>
              </w:rPr>
              <w:t xml:space="preserve">+ </w:t>
            </w:r>
            <w:r w:rsidR="00157077">
              <w:rPr>
                <w:rFonts w:asciiTheme="minorHAnsi" w:hAnsiTheme="minorHAnsi" w:cstheme="minorHAnsi"/>
                <w:szCs w:val="24"/>
              </w:rPr>
              <w:t>42</w:t>
            </w:r>
            <w:r w:rsidR="008A448A">
              <w:rPr>
                <w:rFonts w:asciiTheme="minorHAnsi" w:hAnsiTheme="minorHAnsi" w:cstheme="minorHAnsi"/>
                <w:szCs w:val="24"/>
              </w:rPr>
              <w:t xml:space="preserve">, substitute 8 for </w:t>
            </w:r>
            <w:r w:rsidR="008A448A">
              <w:rPr>
                <w:rFonts w:asciiTheme="minorHAnsi" w:hAnsiTheme="minorHAnsi" w:cstheme="minorHAnsi"/>
                <w:i/>
                <w:iCs/>
                <w:szCs w:val="24"/>
              </w:rPr>
              <w:t>g.</w:t>
            </w:r>
          </w:p>
        </w:tc>
        <w:tc>
          <w:tcPr>
            <w:tcW w:w="5290" w:type="dxa"/>
            <w:shd w:val="clear" w:color="auto" w:fill="D9D9D9" w:themeFill="background1" w:themeFillShade="D9"/>
          </w:tcPr>
          <w:p w14:paraId="410A4D7A" w14:textId="27097A18" w:rsidR="006676B0" w:rsidRPr="00947914" w:rsidRDefault="002E28BC" w:rsidP="00F40103">
            <w:pPr>
              <w:spacing w:line="276" w:lineRule="auto"/>
              <w:jc w:val="center"/>
              <w:rPr>
                <w:rFonts w:asciiTheme="minorHAnsi" w:hAnsiTheme="minorHAnsi" w:cstheme="minorHAnsi"/>
                <w:b/>
                <w:szCs w:val="24"/>
              </w:rPr>
            </w:pPr>
            <w:r w:rsidRPr="00947914">
              <w:rPr>
                <w:rFonts w:asciiTheme="minorHAnsi" w:hAnsiTheme="minorHAnsi" w:cstheme="minorHAnsi"/>
                <w:b/>
                <w:szCs w:val="24"/>
              </w:rPr>
              <w:lastRenderedPageBreak/>
              <w:t>Points to Remember</w:t>
            </w:r>
          </w:p>
        </w:tc>
      </w:tr>
      <w:tr w:rsidR="00947914" w:rsidRPr="00947914" w14:paraId="20E4E537" w14:textId="77777777" w:rsidTr="7E7A0F37">
        <w:tc>
          <w:tcPr>
            <w:tcW w:w="1645" w:type="dxa"/>
          </w:tcPr>
          <w:p w14:paraId="5537BB63" w14:textId="2BD98AD7" w:rsidR="00E95C91" w:rsidRPr="00947914" w:rsidRDefault="4A60198A" w:rsidP="00DE7A5C">
            <w:pPr>
              <w:spacing w:line="276" w:lineRule="auto"/>
              <w:rPr>
                <w:rFonts w:asciiTheme="minorHAnsi" w:hAnsiTheme="minorHAnsi" w:cstheme="minorHAnsi"/>
                <w:szCs w:val="24"/>
              </w:rPr>
            </w:pPr>
            <w:r w:rsidRPr="00947914">
              <w:rPr>
                <w:rFonts w:asciiTheme="minorHAnsi" w:hAnsiTheme="minorHAnsi" w:cstheme="minorHAnsi"/>
                <w:szCs w:val="24"/>
              </w:rPr>
              <w:t>Activities</w:t>
            </w:r>
            <w:r w:rsidR="00E95C91" w:rsidRPr="00947914">
              <w:rPr>
                <w:rFonts w:asciiTheme="minorHAnsi" w:hAnsiTheme="minorHAnsi" w:cstheme="minorHAnsi"/>
                <w:szCs w:val="24"/>
              </w:rPr>
              <w:t xml:space="preserve"> &amp; Tasks:</w:t>
            </w:r>
          </w:p>
        </w:tc>
        <w:tc>
          <w:tcPr>
            <w:tcW w:w="6290" w:type="dxa"/>
            <w:gridSpan w:val="3"/>
          </w:tcPr>
          <w:p w14:paraId="154F56FD" w14:textId="03BE2A57" w:rsidR="00E95C91" w:rsidRPr="00947914" w:rsidRDefault="2C0024F3" w:rsidP="634C8D81">
            <w:pPr>
              <w:spacing w:line="276" w:lineRule="auto"/>
              <w:rPr>
                <w:rFonts w:asciiTheme="minorHAnsi" w:hAnsiTheme="minorHAnsi" w:cstheme="minorHAnsi"/>
                <w:szCs w:val="24"/>
              </w:rPr>
            </w:pPr>
            <w:r w:rsidRPr="00947914">
              <w:rPr>
                <w:rFonts w:asciiTheme="minorHAnsi" w:hAnsiTheme="minorHAnsi" w:cstheme="minorHAnsi"/>
                <w:szCs w:val="24"/>
              </w:rPr>
              <w:t>1) Opening Exercis</w:t>
            </w:r>
            <w:r w:rsidR="179B9232" w:rsidRPr="00947914">
              <w:rPr>
                <w:rFonts w:asciiTheme="minorHAnsi" w:hAnsiTheme="minorHAnsi" w:cstheme="minorHAnsi"/>
                <w:szCs w:val="24"/>
              </w:rPr>
              <w:t>e</w:t>
            </w:r>
            <w:r w:rsidR="26B93F88" w:rsidRPr="00947914">
              <w:rPr>
                <w:rFonts w:asciiTheme="minorHAnsi" w:hAnsiTheme="minorHAnsi" w:cstheme="minorHAnsi"/>
                <w:szCs w:val="24"/>
              </w:rPr>
              <w:t xml:space="preserve"> &amp; also quick review of old terminology: expression, variable, equation.</w:t>
            </w:r>
          </w:p>
          <w:p w14:paraId="07341A42" w14:textId="087BA91A" w:rsidR="00E95C91" w:rsidRPr="00947914" w:rsidRDefault="00E95C91" w:rsidP="634C8D81">
            <w:pPr>
              <w:spacing w:line="276" w:lineRule="auto"/>
              <w:rPr>
                <w:rFonts w:asciiTheme="minorHAnsi" w:hAnsiTheme="minorHAnsi" w:cstheme="minorHAnsi"/>
                <w:szCs w:val="24"/>
              </w:rPr>
            </w:pPr>
          </w:p>
          <w:p w14:paraId="60A1E8A1" w14:textId="7A53B1A3" w:rsidR="00E95C91" w:rsidRPr="00947914" w:rsidRDefault="179B9232" w:rsidP="7E7A0F37">
            <w:pPr>
              <w:spacing w:line="276" w:lineRule="auto"/>
              <w:rPr>
                <w:rFonts w:asciiTheme="minorHAnsi" w:hAnsiTheme="minorHAnsi" w:cstheme="minorBidi"/>
              </w:rPr>
            </w:pPr>
            <w:r w:rsidRPr="7E7A0F37">
              <w:rPr>
                <w:rFonts w:asciiTheme="minorHAnsi" w:hAnsiTheme="minorHAnsi" w:cstheme="minorBidi"/>
              </w:rPr>
              <w:t xml:space="preserve">2) </w:t>
            </w:r>
            <w:r w:rsidR="1768E2B6" w:rsidRPr="7E7A0F37">
              <w:rPr>
                <w:rFonts w:asciiTheme="minorHAnsi" w:hAnsiTheme="minorHAnsi" w:cstheme="minorBidi"/>
              </w:rPr>
              <w:t xml:space="preserve">Introduce One-Step Algebraic Equations and model them with students using algebra tiles. </w:t>
            </w:r>
            <w:r w:rsidR="7EAE467B" w:rsidRPr="7E7A0F37">
              <w:rPr>
                <w:rFonts w:asciiTheme="minorHAnsi" w:hAnsiTheme="minorHAnsi" w:cstheme="minorBidi"/>
              </w:rPr>
              <w:t xml:space="preserve">Give an example: </w:t>
            </w:r>
            <w:r w:rsidR="2CC07043" w:rsidRPr="7E7A0F37">
              <w:rPr>
                <w:rFonts w:asciiTheme="minorHAnsi" w:hAnsiTheme="minorHAnsi" w:cstheme="minorBidi"/>
              </w:rPr>
              <w:t>Use the algebra tiles to show the students how to use inverse operations to isolate the variable</w:t>
            </w:r>
            <w:r w:rsidR="06307E9A" w:rsidRPr="7E7A0F37">
              <w:rPr>
                <w:rFonts w:asciiTheme="minorHAnsi" w:hAnsiTheme="minorHAnsi" w:cstheme="minorBidi"/>
              </w:rPr>
              <w:t xml:space="preserve"> by manipulating the equation. </w:t>
            </w:r>
            <w:r w:rsidR="454B7B84" w:rsidRPr="7E7A0F37">
              <w:rPr>
                <w:rFonts w:asciiTheme="minorHAnsi" w:hAnsiTheme="minorHAnsi" w:cstheme="minorBidi"/>
              </w:rPr>
              <w:t>Guided practice with Algebra Tiles.</w:t>
            </w:r>
          </w:p>
          <w:p w14:paraId="2D5AD982" w14:textId="29D90562" w:rsidR="7005B135" w:rsidRDefault="7005B135" w:rsidP="7E7A0F37">
            <w:pPr>
              <w:spacing w:line="276" w:lineRule="auto"/>
              <w:rPr>
                <w:rFonts w:asciiTheme="minorHAnsi" w:hAnsiTheme="minorHAnsi" w:cstheme="minorBidi"/>
                <w:szCs w:val="24"/>
              </w:rPr>
            </w:pPr>
            <w:r w:rsidRPr="7E7A0F37">
              <w:rPr>
                <w:rFonts w:asciiTheme="minorHAnsi" w:hAnsiTheme="minorHAnsi" w:cstheme="minorBidi"/>
                <w:szCs w:val="24"/>
              </w:rPr>
              <w:t xml:space="preserve">Example equations: </w:t>
            </w:r>
            <w:r w:rsidR="4F5823CE" w:rsidRPr="7E7A0F37">
              <w:rPr>
                <w:rFonts w:asciiTheme="minorHAnsi" w:hAnsiTheme="minorHAnsi" w:cstheme="minorBidi"/>
                <w:szCs w:val="24"/>
              </w:rPr>
              <w:t xml:space="preserve"> </w:t>
            </w:r>
            <m:oMath>
              <m:r>
                <w:rPr>
                  <w:rFonts w:ascii="Cambria Math" w:hAnsi="Cambria Math"/>
                </w:rPr>
                <m:t>x-10 = 0 </m:t>
              </m:r>
            </m:oMath>
            <w:r w:rsidR="53949343" w:rsidRPr="7E7A0F37">
              <w:rPr>
                <w:rFonts w:asciiTheme="minorHAnsi" w:hAnsiTheme="minorHAnsi" w:cstheme="minorBidi"/>
                <w:szCs w:val="24"/>
              </w:rPr>
              <w:t xml:space="preserve">; </w:t>
            </w:r>
            <m:oMath>
              <m:r>
                <w:rPr>
                  <w:rFonts w:ascii="Cambria Math" w:hAnsi="Cambria Math"/>
                </w:rPr>
                <m:t>8+x=12 </m:t>
              </m:r>
            </m:oMath>
            <w:r w:rsidR="6CA78C6A" w:rsidRPr="7E7A0F37">
              <w:rPr>
                <w:rFonts w:asciiTheme="minorHAnsi" w:hAnsiTheme="minorHAnsi" w:cstheme="minorBidi"/>
                <w:szCs w:val="24"/>
              </w:rPr>
              <w:t>;</w:t>
            </w:r>
            <m:oMath>
              <m:f>
                <m:fPr>
                  <m:ctrlPr>
                    <w:rPr>
                      <w:rFonts w:ascii="Cambria Math" w:hAnsi="Cambria Math"/>
                    </w:rPr>
                  </m:ctrlPr>
                </m:fPr>
                <m:num>
                  <m:r>
                    <w:rPr>
                      <w:rFonts w:ascii="Cambria Math" w:hAnsi="Cambria Math"/>
                    </w:rPr>
                    <m:t>x</m:t>
                  </m:r>
                </m:num>
                <m:den>
                  <m:r>
                    <w:rPr>
                      <w:rFonts w:ascii="Cambria Math" w:hAnsi="Cambria Math"/>
                    </w:rPr>
                    <m:t>2</m:t>
                  </m:r>
                </m:den>
              </m:f>
              <m:r>
                <w:rPr>
                  <w:rFonts w:ascii="Cambria Math" w:hAnsi="Cambria Math"/>
                </w:rPr>
                <m:t>=4</m:t>
              </m:r>
            </m:oMath>
            <w:r w:rsidR="5499C940" w:rsidRPr="7E7A0F37">
              <w:rPr>
                <w:rFonts w:asciiTheme="minorHAnsi" w:hAnsiTheme="minorHAnsi" w:cstheme="minorBidi"/>
                <w:szCs w:val="24"/>
              </w:rPr>
              <w:t>;</w:t>
            </w:r>
            <m:oMath>
              <m:r>
                <w:rPr>
                  <w:rFonts w:ascii="Cambria Math" w:hAnsi="Cambria Math"/>
                </w:rPr>
                <m:t>6=3x </m:t>
              </m:r>
            </m:oMath>
          </w:p>
          <w:p w14:paraId="17A5A065" w14:textId="16876DEC" w:rsidR="00E95C91" w:rsidRPr="00947914" w:rsidRDefault="00E95C91" w:rsidP="634C8D81">
            <w:pPr>
              <w:spacing w:line="276" w:lineRule="auto"/>
              <w:rPr>
                <w:rFonts w:asciiTheme="minorHAnsi" w:hAnsiTheme="minorHAnsi" w:cstheme="minorHAnsi"/>
                <w:szCs w:val="24"/>
              </w:rPr>
            </w:pPr>
          </w:p>
          <w:p w14:paraId="6A64EBDC" w14:textId="3A0C72BF" w:rsidR="00E95C91" w:rsidRPr="00947914" w:rsidRDefault="106ADCBA" w:rsidP="7E7A0F37">
            <w:pPr>
              <w:spacing w:line="276" w:lineRule="auto"/>
              <w:rPr>
                <w:rFonts w:asciiTheme="minorHAnsi" w:hAnsiTheme="minorHAnsi" w:cstheme="minorBidi"/>
              </w:rPr>
            </w:pPr>
            <w:r w:rsidRPr="7E7A0F37">
              <w:rPr>
                <w:rFonts w:asciiTheme="minorHAnsi" w:hAnsiTheme="minorHAnsi" w:cstheme="minorBidi"/>
              </w:rPr>
              <w:t xml:space="preserve">3) </w:t>
            </w:r>
            <w:r w:rsidR="13970B5F" w:rsidRPr="7E7A0F37">
              <w:rPr>
                <w:rFonts w:asciiTheme="minorHAnsi" w:hAnsiTheme="minorHAnsi" w:cstheme="minorBidi"/>
              </w:rPr>
              <w:t xml:space="preserve">(Individual practice) </w:t>
            </w:r>
            <w:r w:rsidRPr="7E7A0F37">
              <w:rPr>
                <w:rFonts w:asciiTheme="minorHAnsi" w:hAnsiTheme="minorHAnsi" w:cstheme="minorBidi"/>
              </w:rPr>
              <w:t xml:space="preserve">Students will use the graphic organizer to relate the algebra tiles with the written steps of solving a one-step equation. </w:t>
            </w:r>
          </w:p>
          <w:p w14:paraId="18F0C4F8" w14:textId="5367BAE9" w:rsidR="5B9D43FF" w:rsidRDefault="5B9D43FF" w:rsidP="7E7A0F37">
            <w:pPr>
              <w:spacing w:line="276" w:lineRule="auto"/>
              <w:rPr>
                <w:rFonts w:asciiTheme="minorHAnsi" w:hAnsiTheme="minorHAnsi" w:cstheme="minorBidi"/>
                <w:szCs w:val="24"/>
              </w:rPr>
            </w:pPr>
            <w:r w:rsidRPr="7E7A0F37">
              <w:rPr>
                <w:rFonts w:asciiTheme="minorHAnsi" w:hAnsiTheme="minorHAnsi" w:cstheme="minorBidi"/>
                <w:szCs w:val="24"/>
              </w:rPr>
              <w:t xml:space="preserve">Example equations: </w:t>
            </w:r>
            <m:oMath>
              <m:r>
                <w:rPr>
                  <w:rFonts w:ascii="Cambria Math" w:hAnsi="Cambria Math"/>
                </w:rPr>
                <m:t>5=-3+x </m:t>
              </m:r>
            </m:oMath>
            <w:r w:rsidR="0B48D886" w:rsidRPr="7E7A0F37">
              <w:rPr>
                <w:rFonts w:asciiTheme="minorHAnsi" w:hAnsiTheme="minorHAnsi" w:cstheme="minorBidi"/>
                <w:szCs w:val="24"/>
              </w:rPr>
              <w:t xml:space="preserve"> ; </w:t>
            </w:r>
            <m:oMath>
              <m:r>
                <w:rPr>
                  <w:rFonts w:ascii="Cambria Math" w:hAnsi="Cambria Math"/>
                </w:rPr>
                <m:t>x+7=14 </m:t>
              </m:r>
            </m:oMath>
            <w:r w:rsidR="0DF92E8B" w:rsidRPr="7E7A0F37">
              <w:rPr>
                <w:rFonts w:asciiTheme="minorHAnsi" w:hAnsiTheme="minorHAnsi" w:cstheme="minorBidi"/>
                <w:szCs w:val="24"/>
              </w:rPr>
              <w:t xml:space="preserve">; </w:t>
            </w:r>
            <m:oMath>
              <m:r>
                <w:rPr>
                  <w:rFonts w:ascii="Cambria Math" w:hAnsi="Cambria Math"/>
                </w:rPr>
                <m:t>12=6x </m:t>
              </m:r>
            </m:oMath>
            <w:r w:rsidR="3AB902BE" w:rsidRPr="7E7A0F37">
              <w:rPr>
                <w:rFonts w:asciiTheme="minorHAnsi" w:hAnsiTheme="minorHAnsi" w:cstheme="minorBidi"/>
                <w:szCs w:val="24"/>
              </w:rPr>
              <w:t xml:space="preserve">; </w:t>
            </w:r>
            <m:oMath>
              <m:f>
                <m:fPr>
                  <m:ctrlPr>
                    <w:rPr>
                      <w:rFonts w:ascii="Cambria Math" w:hAnsi="Cambria Math"/>
                    </w:rPr>
                  </m:ctrlPr>
                </m:fPr>
                <m:num>
                  <m:r>
                    <w:rPr>
                      <w:rFonts w:ascii="Cambria Math" w:hAnsi="Cambria Math"/>
                    </w:rPr>
                    <m:t>x</m:t>
                  </m:r>
                </m:num>
                <m:den>
                  <m:r>
                    <w:rPr>
                      <w:rFonts w:ascii="Cambria Math" w:hAnsi="Cambria Math"/>
                    </w:rPr>
                    <m:t>5</m:t>
                  </m:r>
                </m:den>
              </m:f>
              <m:r>
                <w:rPr>
                  <w:rFonts w:ascii="Cambria Math" w:hAnsi="Cambria Math"/>
                </w:rPr>
                <m:t>=3</m:t>
              </m:r>
            </m:oMath>
          </w:p>
          <w:p w14:paraId="4DC117AC" w14:textId="7A423506" w:rsidR="00E95C91" w:rsidRPr="00947914" w:rsidRDefault="003C466C" w:rsidP="3E906F96">
            <w:pPr>
              <w:spacing w:line="276" w:lineRule="auto"/>
              <w:rPr>
                <w:rFonts w:asciiTheme="minorHAnsi" w:hAnsiTheme="minorHAnsi" w:cstheme="minorHAnsi"/>
                <w:szCs w:val="24"/>
              </w:rPr>
            </w:pPr>
            <w:r w:rsidRPr="00947914">
              <w:rPr>
                <w:rFonts w:asciiTheme="minorHAnsi" w:hAnsiTheme="minorHAnsi" w:cstheme="minorHAnsi"/>
                <w:szCs w:val="24"/>
              </w:rPr>
              <w:t xml:space="preserve">Introduce in stages: </w:t>
            </w:r>
            <w:r w:rsidR="00D920B9" w:rsidRPr="00947914">
              <w:rPr>
                <w:rFonts w:asciiTheme="minorHAnsi" w:hAnsiTheme="minorHAnsi" w:cstheme="minorHAnsi"/>
                <w:szCs w:val="24"/>
              </w:rPr>
              <w:t>Add</w:t>
            </w:r>
            <w:r w:rsidR="00ED5EBB" w:rsidRPr="00947914">
              <w:rPr>
                <w:rFonts w:asciiTheme="minorHAnsi" w:hAnsiTheme="minorHAnsi" w:cstheme="minorHAnsi"/>
                <w:szCs w:val="24"/>
              </w:rPr>
              <w:t>ition / Subtraction / multiplication/ then division</w:t>
            </w:r>
          </w:p>
          <w:p w14:paraId="211CBF58" w14:textId="6D45E779" w:rsidR="00E95C91" w:rsidRPr="00947914" w:rsidRDefault="4CF01A70" w:rsidP="00D920B9">
            <w:pPr>
              <w:spacing w:line="276" w:lineRule="auto"/>
              <w:rPr>
                <w:rFonts w:asciiTheme="minorHAnsi" w:hAnsiTheme="minorHAnsi" w:cstheme="minorHAnsi"/>
                <w:szCs w:val="24"/>
              </w:rPr>
            </w:pPr>
            <w:r w:rsidRPr="00947914">
              <w:rPr>
                <w:rFonts w:asciiTheme="minorHAnsi" w:hAnsiTheme="minorHAnsi" w:cstheme="minorHAnsi"/>
                <w:szCs w:val="24"/>
              </w:rPr>
              <w:t>4) Kahoot Review Game Practice</w:t>
            </w:r>
            <w:r w:rsidR="63430E4F" w:rsidRPr="00947914">
              <w:rPr>
                <w:rFonts w:asciiTheme="minorHAnsi" w:hAnsiTheme="minorHAnsi" w:cstheme="minorHAnsi"/>
                <w:szCs w:val="24"/>
              </w:rPr>
              <w:t xml:space="preserve">- </w:t>
            </w:r>
          </w:p>
          <w:p w14:paraId="3884D6A4" w14:textId="238DEAFA" w:rsidR="3E906F96" w:rsidRPr="00947914" w:rsidRDefault="3E906F96" w:rsidP="3E906F96">
            <w:pPr>
              <w:spacing w:line="276" w:lineRule="auto"/>
              <w:rPr>
                <w:rFonts w:asciiTheme="minorHAnsi" w:hAnsiTheme="minorHAnsi" w:cstheme="minorHAnsi"/>
                <w:szCs w:val="24"/>
              </w:rPr>
            </w:pPr>
          </w:p>
          <w:p w14:paraId="1467165F" w14:textId="6CB844ED" w:rsidR="00E95C91" w:rsidRPr="00947914" w:rsidRDefault="4CF01A70" w:rsidP="634C8D81">
            <w:pPr>
              <w:spacing w:line="276" w:lineRule="auto"/>
              <w:rPr>
                <w:rFonts w:asciiTheme="minorHAnsi" w:hAnsiTheme="minorHAnsi" w:cstheme="minorHAnsi"/>
                <w:szCs w:val="24"/>
              </w:rPr>
            </w:pPr>
            <w:r w:rsidRPr="00947914">
              <w:rPr>
                <w:rFonts w:asciiTheme="minorHAnsi" w:hAnsiTheme="minorHAnsi" w:cstheme="minorHAnsi"/>
                <w:szCs w:val="24"/>
              </w:rPr>
              <w:lastRenderedPageBreak/>
              <w:t>5) Exit Slip: Solving one-step equations with addition, subtraction, multiplication, and division.</w:t>
            </w:r>
          </w:p>
          <w:p w14:paraId="4A7DA51A" w14:textId="30FCD0A2" w:rsidR="00E95C91" w:rsidRPr="00947914" w:rsidRDefault="00E95C91" w:rsidP="634C8D81">
            <w:pPr>
              <w:spacing w:line="276" w:lineRule="auto"/>
              <w:rPr>
                <w:rFonts w:asciiTheme="minorHAnsi" w:hAnsiTheme="minorHAnsi" w:cstheme="minorHAnsi"/>
                <w:szCs w:val="24"/>
              </w:rPr>
            </w:pPr>
          </w:p>
          <w:p w14:paraId="2909EEA4" w14:textId="531EF566" w:rsidR="00E95C91" w:rsidRPr="00947914" w:rsidRDefault="00164AC4" w:rsidP="634C8D81">
            <w:pPr>
              <w:spacing w:line="276" w:lineRule="auto"/>
              <w:rPr>
                <w:rFonts w:asciiTheme="minorHAnsi" w:hAnsiTheme="minorHAnsi" w:cstheme="minorHAnsi"/>
                <w:szCs w:val="24"/>
              </w:rPr>
            </w:pPr>
            <w:r w:rsidRPr="00947914">
              <w:rPr>
                <w:rFonts w:asciiTheme="minorHAnsi" w:hAnsiTheme="minorHAnsi" w:cstheme="minorHAnsi"/>
                <w:szCs w:val="24"/>
              </w:rPr>
              <w:t xml:space="preserve">Using the Addition and Subtraction Properties of Equality </w:t>
            </w:r>
            <w:r w:rsidRPr="00947914">
              <w:rPr>
                <w:rFonts w:asciiTheme="minorHAnsi" w:eastAsia="Symbol" w:hAnsiTheme="minorHAnsi" w:cstheme="minorHAnsi"/>
                <w:szCs w:val="24"/>
              </w:rPr>
              <w:t>·</w:t>
            </w:r>
            <w:r w:rsidRPr="00947914">
              <w:rPr>
                <w:rFonts w:asciiTheme="minorHAnsi" w:hAnsiTheme="minorHAnsi" w:cstheme="minorHAnsi"/>
                <w:szCs w:val="24"/>
              </w:rPr>
              <w:t xml:space="preserve"> Using the Multiplication and Division Properties of Equality </w:t>
            </w:r>
            <w:r w:rsidRPr="00947914">
              <w:rPr>
                <w:rFonts w:asciiTheme="minorHAnsi" w:eastAsia="Symbol" w:hAnsiTheme="minorHAnsi" w:cstheme="minorHAnsi"/>
                <w:szCs w:val="24"/>
              </w:rPr>
              <w:t>·</w:t>
            </w:r>
            <w:r w:rsidRPr="00947914">
              <w:rPr>
                <w:rFonts w:asciiTheme="minorHAnsi" w:hAnsiTheme="minorHAnsi" w:cstheme="minorHAnsi"/>
                <w:szCs w:val="24"/>
              </w:rPr>
              <w:t xml:space="preserve"> </w:t>
            </w:r>
            <w:r w:rsidRPr="00947914">
              <w:rPr>
                <w:rFonts w:asciiTheme="minorHAnsi" w:eastAsia="Symbol" w:hAnsiTheme="minorHAnsi" w:cstheme="minorHAnsi"/>
                <w:szCs w:val="24"/>
              </w:rPr>
              <w:t>·</w:t>
            </w:r>
            <w:r w:rsidRPr="00947914">
              <w:rPr>
                <w:rFonts w:asciiTheme="minorHAnsi" w:hAnsiTheme="minorHAnsi" w:cstheme="minorHAnsi"/>
                <w:szCs w:val="24"/>
              </w:rPr>
              <w:t xml:space="preserve"> Writing Equations to Solve Word Problems</w:t>
            </w:r>
          </w:p>
          <w:p w14:paraId="561CA53F" w14:textId="2F386395" w:rsidR="00E95C91" w:rsidRPr="00947914" w:rsidRDefault="00E95C91" w:rsidP="634C8D81">
            <w:pPr>
              <w:spacing w:line="276" w:lineRule="auto"/>
              <w:rPr>
                <w:rFonts w:asciiTheme="minorHAnsi" w:hAnsiTheme="minorHAnsi" w:cstheme="minorHAnsi"/>
                <w:szCs w:val="24"/>
              </w:rPr>
            </w:pPr>
          </w:p>
        </w:tc>
        <w:tc>
          <w:tcPr>
            <w:tcW w:w="5290" w:type="dxa"/>
            <w:vMerge w:val="restart"/>
          </w:tcPr>
          <w:p w14:paraId="3E7B9F0D" w14:textId="77777777" w:rsidR="00E95C91" w:rsidRPr="00947914" w:rsidRDefault="00E95C91" w:rsidP="00DE7A5C">
            <w:pPr>
              <w:spacing w:line="276" w:lineRule="auto"/>
              <w:rPr>
                <w:rFonts w:asciiTheme="minorHAnsi" w:hAnsiTheme="minorHAnsi" w:cstheme="minorHAnsi"/>
                <w:szCs w:val="24"/>
              </w:rPr>
            </w:pPr>
            <w:r w:rsidRPr="00947914">
              <w:rPr>
                <w:rFonts w:asciiTheme="minorHAnsi" w:hAnsiTheme="minorHAnsi" w:cstheme="minorHAnsi"/>
                <w:szCs w:val="24"/>
              </w:rPr>
              <w:lastRenderedPageBreak/>
              <w:t>Resources:</w:t>
            </w:r>
          </w:p>
          <w:p w14:paraId="16099B51" w14:textId="445A1E0D" w:rsidR="00E95C91" w:rsidRPr="00947914" w:rsidRDefault="384CFA0E" w:rsidP="3E906F96">
            <w:pPr>
              <w:spacing w:line="276" w:lineRule="auto"/>
              <w:rPr>
                <w:rFonts w:asciiTheme="minorHAnsi" w:hAnsiTheme="minorHAnsi" w:cstheme="minorHAnsi"/>
                <w:szCs w:val="24"/>
              </w:rPr>
            </w:pPr>
            <w:r w:rsidRPr="00947914">
              <w:rPr>
                <w:rFonts w:asciiTheme="minorHAnsi" w:hAnsiTheme="minorHAnsi" w:cstheme="minorHAnsi"/>
                <w:szCs w:val="24"/>
              </w:rPr>
              <w:t>-Algebra Tiles</w:t>
            </w:r>
            <w:r w:rsidR="5DED7211" w:rsidRPr="00947914">
              <w:rPr>
                <w:rFonts w:asciiTheme="minorHAnsi" w:hAnsiTheme="minorHAnsi" w:cstheme="minorHAnsi"/>
                <w:szCs w:val="24"/>
              </w:rPr>
              <w:t>- give each student</w:t>
            </w:r>
            <w:r w:rsidR="0093397F" w:rsidRPr="00947914">
              <w:rPr>
                <w:rFonts w:asciiTheme="minorHAnsi" w:hAnsiTheme="minorHAnsi" w:cstheme="minorHAnsi"/>
                <w:szCs w:val="24"/>
              </w:rPr>
              <w:t xml:space="preserve"> a set</w:t>
            </w:r>
            <w:r w:rsidR="00081FFD" w:rsidRPr="00947914">
              <w:rPr>
                <w:rFonts w:asciiTheme="minorHAnsi" w:hAnsiTheme="minorHAnsi" w:cstheme="minorHAnsi"/>
                <w:szCs w:val="24"/>
              </w:rPr>
              <w:t>/ or use</w:t>
            </w:r>
            <w:r w:rsidR="007948E2" w:rsidRPr="00947914">
              <w:rPr>
                <w:rFonts w:asciiTheme="minorHAnsi" w:hAnsiTheme="minorHAnsi" w:cstheme="minorHAnsi"/>
                <w:szCs w:val="24"/>
              </w:rPr>
              <w:t xml:space="preserve"> </w:t>
            </w:r>
            <w:hyperlink r:id="rId11" w:history="1">
              <w:r w:rsidR="001C0524" w:rsidRPr="00947914">
                <w:rPr>
                  <w:rStyle w:val="Hyperlink"/>
                  <w:rFonts w:asciiTheme="minorHAnsi" w:hAnsiTheme="minorHAnsi" w:cstheme="minorHAnsi"/>
                  <w:color w:val="auto"/>
                  <w:szCs w:val="24"/>
                </w:rPr>
                <w:t>virtual tiles</w:t>
              </w:r>
            </w:hyperlink>
            <w:r w:rsidR="001C0524" w:rsidRPr="00947914">
              <w:rPr>
                <w:rFonts w:asciiTheme="minorHAnsi" w:hAnsiTheme="minorHAnsi" w:cstheme="minorHAnsi"/>
                <w:szCs w:val="24"/>
              </w:rPr>
              <w:t xml:space="preserve"> </w:t>
            </w:r>
            <w:r w:rsidR="00081FFD" w:rsidRPr="00947914">
              <w:rPr>
                <w:rFonts w:asciiTheme="minorHAnsi" w:hAnsiTheme="minorHAnsi" w:cstheme="minorHAnsi"/>
                <w:szCs w:val="24"/>
              </w:rPr>
              <w:t xml:space="preserve"> </w:t>
            </w:r>
          </w:p>
          <w:p w14:paraId="05672553" w14:textId="3E74B1D6" w:rsidR="384CFA0E" w:rsidRPr="00947914" w:rsidRDefault="384CFA0E" w:rsidP="634C8D81">
            <w:pPr>
              <w:spacing w:line="276" w:lineRule="auto"/>
              <w:rPr>
                <w:rFonts w:asciiTheme="minorHAnsi" w:hAnsiTheme="minorHAnsi" w:cstheme="minorHAnsi"/>
                <w:szCs w:val="24"/>
              </w:rPr>
            </w:pPr>
            <w:r w:rsidRPr="00947914">
              <w:rPr>
                <w:rFonts w:asciiTheme="minorHAnsi" w:hAnsiTheme="minorHAnsi" w:cstheme="minorHAnsi"/>
                <w:szCs w:val="24"/>
              </w:rPr>
              <w:t>-Math Antics YouTube video: One Step Equations Part 1</w:t>
            </w:r>
          </w:p>
          <w:p w14:paraId="357A9FE0" w14:textId="21020FDB" w:rsidR="78EFE679" w:rsidRPr="00947914" w:rsidRDefault="78EFE679" w:rsidP="7E7A0F37">
            <w:pPr>
              <w:spacing w:line="276" w:lineRule="auto"/>
              <w:rPr>
                <w:rFonts w:asciiTheme="minorHAnsi" w:hAnsiTheme="minorHAnsi" w:cstheme="minorBidi"/>
              </w:rPr>
            </w:pPr>
            <w:r w:rsidRPr="7E7A0F37">
              <w:rPr>
                <w:rFonts w:asciiTheme="minorHAnsi" w:hAnsiTheme="minorHAnsi" w:cstheme="minorBidi"/>
              </w:rPr>
              <w:t>-Graphic Organizer</w:t>
            </w:r>
          </w:p>
          <w:p w14:paraId="4EF64F1B" w14:textId="23535E53" w:rsidR="384CFA0E" w:rsidRPr="00947914" w:rsidRDefault="008401E0" w:rsidP="634C8D81">
            <w:pPr>
              <w:spacing w:line="276" w:lineRule="auto"/>
              <w:rPr>
                <w:rFonts w:asciiTheme="minorHAnsi" w:hAnsiTheme="minorHAnsi" w:cstheme="minorHAnsi"/>
                <w:szCs w:val="24"/>
              </w:rPr>
            </w:pPr>
            <w:hyperlink r:id="rId12">
              <w:r w:rsidR="384CFA0E" w:rsidRPr="00947914">
                <w:rPr>
                  <w:rStyle w:val="Hyperlink"/>
                  <w:rFonts w:asciiTheme="minorHAnsi" w:hAnsiTheme="minorHAnsi" w:cstheme="minorHAnsi"/>
                  <w:color w:val="auto"/>
                  <w:szCs w:val="24"/>
                </w:rPr>
                <w:t>https://www.youtube.com/watch?v=l3XzepN03KQ</w:t>
              </w:r>
            </w:hyperlink>
            <w:r w:rsidR="384CFA0E" w:rsidRPr="00947914">
              <w:rPr>
                <w:rFonts w:asciiTheme="minorHAnsi" w:hAnsiTheme="minorHAnsi" w:cstheme="minorHAnsi"/>
                <w:szCs w:val="24"/>
              </w:rPr>
              <w:t xml:space="preserve"> </w:t>
            </w:r>
          </w:p>
          <w:p w14:paraId="5EE546D8" w14:textId="5A899C84" w:rsidR="473A29BF" w:rsidRDefault="473A29BF" w:rsidP="473A29BF">
            <w:pPr>
              <w:spacing w:line="276" w:lineRule="auto"/>
              <w:rPr>
                <w:rFonts w:asciiTheme="minorHAnsi" w:hAnsiTheme="minorHAnsi" w:cstheme="minorBidi"/>
                <w:szCs w:val="24"/>
              </w:rPr>
            </w:pPr>
            <w:r w:rsidRPr="473A29BF">
              <w:rPr>
                <w:rFonts w:asciiTheme="minorHAnsi" w:hAnsiTheme="minorHAnsi" w:cstheme="minorBidi"/>
                <w:szCs w:val="24"/>
              </w:rPr>
              <w:t xml:space="preserve">Video: </w:t>
            </w:r>
            <w:hyperlink r:id="rId13">
              <w:r w:rsidRPr="473A29BF">
                <w:rPr>
                  <w:rStyle w:val="Hyperlink"/>
                  <w:rFonts w:asciiTheme="minorHAnsi" w:hAnsiTheme="minorHAnsi" w:cstheme="minorBidi"/>
                  <w:szCs w:val="24"/>
                </w:rPr>
                <w:t>One-step</w:t>
              </w:r>
              <w:r w:rsidRPr="473A29BF">
                <w:rPr>
                  <w:rStyle w:val="Hyperlink"/>
                  <w:rFonts w:asciiTheme="minorHAnsi" w:hAnsiTheme="minorHAnsi" w:cstheme="minorBidi"/>
                  <w:szCs w:val="24"/>
                </w:rPr>
                <w:t xml:space="preserve"> </w:t>
              </w:r>
              <w:r w:rsidRPr="473A29BF">
                <w:rPr>
                  <w:rStyle w:val="Hyperlink"/>
                  <w:rFonts w:asciiTheme="minorHAnsi" w:hAnsiTheme="minorHAnsi" w:cstheme="minorBidi"/>
                  <w:szCs w:val="24"/>
                </w:rPr>
                <w:t>division equations</w:t>
              </w:r>
            </w:hyperlink>
          </w:p>
          <w:p w14:paraId="5DB5D282" w14:textId="7B15485B" w:rsidR="473A29BF" w:rsidRDefault="008401E0" w:rsidP="473A29BF">
            <w:pPr>
              <w:spacing w:line="276" w:lineRule="auto"/>
              <w:rPr>
                <w:szCs w:val="24"/>
              </w:rPr>
            </w:pPr>
            <w:hyperlink r:id="rId14">
              <w:r w:rsidR="473A29BF" w:rsidRPr="473A29BF">
                <w:rPr>
                  <w:rStyle w:val="Hyperlink"/>
                  <w:szCs w:val="24"/>
                </w:rPr>
                <w:t>Activities for Solving Equations</w:t>
              </w:r>
            </w:hyperlink>
          </w:p>
          <w:p w14:paraId="39C3F300" w14:textId="7CCB1C45" w:rsidR="473A29BF" w:rsidRDefault="008401E0" w:rsidP="473A29BF">
            <w:pPr>
              <w:spacing w:line="276" w:lineRule="auto"/>
              <w:rPr>
                <w:szCs w:val="24"/>
              </w:rPr>
            </w:pPr>
            <w:hyperlink r:id="rId15">
              <w:r w:rsidR="473A29BF" w:rsidRPr="473A29BF">
                <w:rPr>
                  <w:rStyle w:val="Hyperlink"/>
                  <w:szCs w:val="24"/>
                </w:rPr>
                <w:t>Solving Equations with Inverse Operations</w:t>
              </w:r>
            </w:hyperlink>
          </w:p>
          <w:p w14:paraId="4295BFCF" w14:textId="05E5DBE5" w:rsidR="473A29BF" w:rsidRDefault="008401E0" w:rsidP="473A29BF">
            <w:pPr>
              <w:spacing w:line="276" w:lineRule="auto"/>
              <w:rPr>
                <w:szCs w:val="24"/>
              </w:rPr>
            </w:pPr>
            <w:hyperlink r:id="rId16">
              <w:r w:rsidR="473A29BF" w:rsidRPr="473A29BF">
                <w:rPr>
                  <w:rStyle w:val="Hyperlink"/>
                  <w:szCs w:val="24"/>
                </w:rPr>
                <w:t>Open Middle: One Step Equations</w:t>
              </w:r>
            </w:hyperlink>
          </w:p>
          <w:p w14:paraId="27B5DD43" w14:textId="51042C74" w:rsidR="473A29BF" w:rsidRDefault="473A29BF" w:rsidP="473A29BF">
            <w:pPr>
              <w:spacing w:line="276" w:lineRule="auto"/>
              <w:rPr>
                <w:szCs w:val="24"/>
              </w:rPr>
            </w:pPr>
          </w:p>
          <w:p w14:paraId="0CC4DF2D" w14:textId="08DFB2DC" w:rsidR="473A29BF" w:rsidRDefault="473A29BF" w:rsidP="473A29BF">
            <w:pPr>
              <w:spacing w:line="276" w:lineRule="auto"/>
            </w:pPr>
            <w:r w:rsidRPr="473A29BF">
              <w:rPr>
                <w:rFonts w:ascii="Calibri" w:eastAsia="Calibri" w:hAnsi="Calibri" w:cs="Calibri"/>
                <w:sz w:val="22"/>
                <w:szCs w:val="22"/>
              </w:rPr>
              <w:t>Symbolism/Notation:</w:t>
            </w:r>
          </w:p>
          <w:p w14:paraId="5AB109C7" w14:textId="626FC919" w:rsidR="473A29BF" w:rsidRDefault="473A29BF" w:rsidP="473A29BF">
            <w:pPr>
              <w:spacing w:line="276" w:lineRule="auto"/>
              <w:rPr>
                <w:rFonts w:cs="Times"/>
                <w:szCs w:val="24"/>
              </w:rPr>
            </w:pPr>
            <w:r w:rsidRPr="473A29BF">
              <w:rPr>
                <w:rFonts w:cs="Times"/>
                <w:szCs w:val="24"/>
              </w:rPr>
              <w:t>+, -, x, ÷, &lt;, &gt;, ≤, ≥</w:t>
            </w:r>
          </w:p>
          <w:p w14:paraId="641DD8CE" w14:textId="1B053E9B" w:rsidR="473A29BF" w:rsidRDefault="473A29BF" w:rsidP="473A29BF">
            <w:pPr>
              <w:spacing w:line="276" w:lineRule="auto"/>
              <w:rPr>
                <w:szCs w:val="24"/>
              </w:rPr>
            </w:pPr>
          </w:p>
          <w:p w14:paraId="79D72437" w14:textId="77777777" w:rsidR="00E95C91" w:rsidRPr="00947914" w:rsidRDefault="00E95C91" w:rsidP="00DE7A5C">
            <w:pPr>
              <w:spacing w:line="276" w:lineRule="auto"/>
              <w:rPr>
                <w:rFonts w:asciiTheme="minorHAnsi" w:hAnsiTheme="minorHAnsi" w:cstheme="minorHAnsi"/>
                <w:szCs w:val="24"/>
              </w:rPr>
            </w:pPr>
            <w:r w:rsidRPr="00947914">
              <w:rPr>
                <w:rFonts w:asciiTheme="minorHAnsi" w:hAnsiTheme="minorHAnsi" w:cstheme="minorHAnsi"/>
                <w:szCs w:val="24"/>
              </w:rPr>
              <w:t xml:space="preserve">Key Vocabulary: </w:t>
            </w:r>
          </w:p>
          <w:p w14:paraId="31C24500" w14:textId="0E5C623E"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Algebra tiles</w:t>
            </w:r>
            <w:r w:rsidRPr="000F22C0">
              <w:rPr>
                <w:rFonts w:ascii="Calibri" w:eastAsia="Calibri" w:hAnsi="Calibri" w:cs="Calibri"/>
                <w:color w:val="000000" w:themeColor="text1"/>
                <w:szCs w:val="24"/>
              </w:rPr>
              <w:t xml:space="preserve"> - Algebra tiles are square and rectangle-shaped tiles that represent numbers and variables.</w:t>
            </w:r>
          </w:p>
          <w:p w14:paraId="52B3AD03" w14:textId="244E67DD" w:rsidR="634C8D81" w:rsidRPr="00947914" w:rsidRDefault="62091A5C" w:rsidP="473A29BF">
            <w:pPr>
              <w:pStyle w:val="ListParagraph"/>
              <w:numPr>
                <w:ilvl w:val="0"/>
                <w:numId w:val="3"/>
              </w:numPr>
              <w:spacing w:line="276" w:lineRule="auto"/>
              <w:rPr>
                <w:szCs w:val="24"/>
              </w:rPr>
            </w:pPr>
            <w:r w:rsidRPr="473A29BF">
              <w:rPr>
                <w:rFonts w:asciiTheme="minorHAnsi" w:hAnsiTheme="minorHAnsi" w:cstheme="minorBidi"/>
                <w:u w:val="single"/>
              </w:rPr>
              <w:lastRenderedPageBreak/>
              <w:t>Numerical expression</w:t>
            </w:r>
            <w:r w:rsidRPr="473A29BF">
              <w:rPr>
                <w:rFonts w:asciiTheme="minorHAnsi" w:hAnsiTheme="minorHAnsi" w:cstheme="minorBidi"/>
              </w:rPr>
              <w:t xml:space="preserve"> - </w:t>
            </w:r>
            <w:r w:rsidR="473A29BF" w:rsidRPr="473A29BF">
              <w:rPr>
                <w:rFonts w:asciiTheme="minorHAnsi" w:hAnsiTheme="minorHAnsi" w:cstheme="minorBidi"/>
              </w:rPr>
              <w:t>a mathematical statement involving only numbers and one or more operation symbols.</w:t>
            </w:r>
          </w:p>
          <w:p w14:paraId="3F774F89" w14:textId="12ACD2D6" w:rsidR="634C8D81" w:rsidRPr="00947914" w:rsidRDefault="62091A5C"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Equation</w:t>
            </w:r>
            <w:r w:rsidRPr="473A29BF">
              <w:rPr>
                <w:rFonts w:asciiTheme="minorHAnsi" w:hAnsiTheme="minorHAnsi" w:cstheme="minorBidi"/>
              </w:rPr>
              <w:t xml:space="preserve"> - </w:t>
            </w:r>
            <w:r w:rsidR="473A29BF" w:rsidRPr="473A29BF">
              <w:rPr>
                <w:rFonts w:asciiTheme="minorHAnsi" w:hAnsiTheme="minorHAnsi" w:cstheme="minorBidi"/>
              </w:rPr>
              <w:t>statement of equality between two expressions consisting of variables and/or numbers.</w:t>
            </w:r>
          </w:p>
          <w:p w14:paraId="3C4EF288" w14:textId="0B4F875C" w:rsidR="634C8D81" w:rsidRPr="00947914" w:rsidRDefault="62091A5C"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Operation</w:t>
            </w:r>
            <w:r w:rsidRPr="473A29BF">
              <w:rPr>
                <w:rFonts w:asciiTheme="minorHAnsi" w:hAnsiTheme="minorHAnsi" w:cstheme="minorBidi"/>
              </w:rPr>
              <w:t xml:space="preserve"> - </w:t>
            </w:r>
            <w:r w:rsidR="473A29BF" w:rsidRPr="473A29BF">
              <w:rPr>
                <w:rFonts w:asciiTheme="minorHAnsi" w:hAnsiTheme="minorHAnsi" w:cstheme="minorBidi"/>
              </w:rPr>
              <w:t>a mathematical action.</w:t>
            </w:r>
            <w:r w:rsidR="146504E8" w:rsidRPr="473A29BF">
              <w:rPr>
                <w:rFonts w:asciiTheme="minorHAnsi" w:hAnsiTheme="minorHAnsi" w:cstheme="minorBidi"/>
              </w:rPr>
              <w:t xml:space="preserve"> </w:t>
            </w:r>
            <w:r w:rsidR="378E3BE4" w:rsidRPr="473A29BF">
              <w:rPr>
                <w:rFonts w:asciiTheme="minorHAnsi" w:hAnsiTheme="minorHAnsi" w:cstheme="minorBidi"/>
              </w:rPr>
              <w:t xml:space="preserve"> </w:t>
            </w:r>
          </w:p>
          <w:p w14:paraId="4FD36070" w14:textId="2D122496" w:rsidR="634C8D81" w:rsidRPr="00947914" w:rsidRDefault="378E3BE4"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Inverse operations</w:t>
            </w:r>
            <w:r w:rsidRPr="473A29BF">
              <w:rPr>
                <w:rFonts w:asciiTheme="minorHAnsi" w:hAnsiTheme="minorHAnsi" w:cstheme="minorBidi"/>
              </w:rPr>
              <w:t xml:space="preserve"> - </w:t>
            </w:r>
            <w:r w:rsidR="473A29BF" w:rsidRPr="473A29BF">
              <w:rPr>
                <w:rFonts w:asciiTheme="minorHAnsi" w:hAnsiTheme="minorHAnsi" w:cstheme="minorBidi"/>
              </w:rPr>
              <w:t>two operations that will be performed on a number</w:t>
            </w:r>
            <w:r w:rsidR="0020788C">
              <w:rPr>
                <w:rFonts w:asciiTheme="minorHAnsi" w:hAnsiTheme="minorHAnsi" w:cstheme="minorBidi"/>
              </w:rPr>
              <w:t>,</w:t>
            </w:r>
            <w:r w:rsidR="473A29BF" w:rsidRPr="473A29BF">
              <w:rPr>
                <w:rFonts w:asciiTheme="minorHAnsi" w:hAnsiTheme="minorHAnsi" w:cstheme="minorBidi"/>
              </w:rPr>
              <w:t xml:space="preserve"> or</w:t>
            </w:r>
            <w:r w:rsidR="0020788C">
              <w:rPr>
                <w:rFonts w:asciiTheme="minorHAnsi" w:hAnsiTheme="minorHAnsi" w:cstheme="minorBidi"/>
              </w:rPr>
              <w:t xml:space="preserve"> </w:t>
            </w:r>
            <w:r w:rsidR="473A29BF" w:rsidRPr="473A29BF">
              <w:rPr>
                <w:rFonts w:asciiTheme="minorHAnsi" w:hAnsiTheme="minorHAnsi" w:cstheme="minorBidi"/>
              </w:rPr>
              <w:t>variable, that always results in the original number or variable.</w:t>
            </w:r>
          </w:p>
          <w:p w14:paraId="75C1A6EF" w14:textId="6237B8E8" w:rsidR="634C8D81" w:rsidRPr="00947914" w:rsidRDefault="378E3BE4"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Solution</w:t>
            </w:r>
            <w:r w:rsidRPr="473A29BF">
              <w:rPr>
                <w:rFonts w:asciiTheme="minorHAnsi" w:hAnsiTheme="minorHAnsi" w:cstheme="minorBidi"/>
              </w:rPr>
              <w:t xml:space="preserve"> - </w:t>
            </w:r>
            <w:r w:rsidR="473A29BF" w:rsidRPr="473A29BF">
              <w:rPr>
                <w:rFonts w:asciiTheme="minorHAnsi" w:hAnsiTheme="minorHAnsi" w:cstheme="minorBidi"/>
              </w:rPr>
              <w:t>A value or values which, when substituted for a variable in an equation, make the equation true.</w:t>
            </w:r>
          </w:p>
          <w:p w14:paraId="6D5DA591" w14:textId="136365B3" w:rsidR="634C8D81" w:rsidRPr="00947914" w:rsidRDefault="76332115"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Multiplication property of equality</w:t>
            </w:r>
            <w:r w:rsidRPr="473A29BF">
              <w:rPr>
                <w:rFonts w:asciiTheme="minorHAnsi" w:hAnsiTheme="minorHAnsi" w:cstheme="minorBidi"/>
              </w:rPr>
              <w:t xml:space="preserve"> - </w:t>
            </w:r>
            <w:r w:rsidR="00BE5AA8" w:rsidRPr="00BE5AA8">
              <w:rPr>
                <w:rFonts w:asciiTheme="minorHAnsi" w:hAnsiTheme="minorHAnsi" w:cstheme="minorBidi"/>
              </w:rPr>
              <w:t>if we start with two equal quantities and multiply both by the same number, the results are equal.</w:t>
            </w:r>
          </w:p>
          <w:p w14:paraId="012CC444" w14:textId="470EB859" w:rsidR="634C8D81" w:rsidRPr="00947914" w:rsidRDefault="76332115"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Division property of equality</w:t>
            </w:r>
            <w:r w:rsidRPr="473A29BF">
              <w:rPr>
                <w:rFonts w:asciiTheme="minorHAnsi" w:hAnsiTheme="minorHAnsi" w:cstheme="minorBidi"/>
              </w:rPr>
              <w:t xml:space="preserve"> - </w:t>
            </w:r>
            <w:r w:rsidR="00B409ED" w:rsidRPr="00B409ED">
              <w:rPr>
                <w:rFonts w:asciiTheme="minorHAnsi" w:hAnsiTheme="minorHAnsi" w:cstheme="minorBidi"/>
              </w:rPr>
              <w:t>when we divide both sides of an equation by the same non-zero number, the two sides remain equal</w:t>
            </w:r>
            <w:r w:rsidR="00B409ED">
              <w:rPr>
                <w:rFonts w:asciiTheme="minorHAnsi" w:hAnsiTheme="minorHAnsi" w:cstheme="minorBidi"/>
              </w:rPr>
              <w:t>.</w:t>
            </w:r>
          </w:p>
          <w:p w14:paraId="04011911" w14:textId="6AF20744" w:rsidR="634C8D81" w:rsidRPr="00947914" w:rsidRDefault="76332115"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lastRenderedPageBreak/>
              <w:t>Addition property of equality</w:t>
            </w:r>
            <w:r w:rsidRPr="473A29BF">
              <w:rPr>
                <w:rFonts w:asciiTheme="minorHAnsi" w:hAnsiTheme="minorHAnsi" w:cstheme="minorBidi"/>
              </w:rPr>
              <w:t xml:space="preserve"> - </w:t>
            </w:r>
            <w:r w:rsidR="00B409ED" w:rsidRPr="00B409ED">
              <w:rPr>
                <w:rFonts w:asciiTheme="minorHAnsi" w:hAnsiTheme="minorHAnsi" w:cstheme="minorBidi"/>
              </w:rPr>
              <w:t>If two expressions are equal to each other, and you add the same value to both sides of the equation, the equation will remain equal.</w:t>
            </w:r>
          </w:p>
          <w:p w14:paraId="054728D5" w14:textId="651850D1" w:rsidR="634C8D81" w:rsidRPr="00947914" w:rsidRDefault="76332115"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Subtraction property of equality</w:t>
            </w:r>
            <w:r w:rsidRPr="473A29BF">
              <w:rPr>
                <w:rFonts w:asciiTheme="minorHAnsi" w:hAnsiTheme="minorHAnsi" w:cstheme="minorBidi"/>
              </w:rPr>
              <w:t xml:space="preserve"> - </w:t>
            </w:r>
            <w:r w:rsidR="00E84353" w:rsidRPr="00E84353">
              <w:rPr>
                <w:rFonts w:asciiTheme="minorHAnsi" w:hAnsiTheme="minorHAnsi" w:cstheme="minorBidi"/>
              </w:rPr>
              <w:t>if we subtract from one side of an equation, we must also subtract from the other side of the equation to keep the equation the same.</w:t>
            </w:r>
          </w:p>
          <w:p w14:paraId="39A92DB8" w14:textId="19F6C2FA" w:rsidR="634C8D81" w:rsidRPr="00947914" w:rsidRDefault="76332115"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Reciprocal</w:t>
            </w:r>
            <w:r w:rsidRPr="473A29BF">
              <w:rPr>
                <w:rFonts w:asciiTheme="minorHAnsi" w:hAnsiTheme="minorHAnsi" w:cstheme="minorBidi"/>
              </w:rPr>
              <w:t xml:space="preserve"> - </w:t>
            </w:r>
            <w:r w:rsidR="473A29BF" w:rsidRPr="473A29BF">
              <w:rPr>
                <w:rFonts w:asciiTheme="minorHAnsi" w:hAnsiTheme="minorHAnsi" w:cstheme="minorBidi"/>
              </w:rPr>
              <w:t>the inverse of a value or a number.</w:t>
            </w:r>
          </w:p>
          <w:p w14:paraId="32B40343" w14:textId="64B0756D" w:rsidR="634C8D81" w:rsidRPr="00947914" w:rsidRDefault="57BEC787" w:rsidP="473A29BF">
            <w:pPr>
              <w:pStyle w:val="ListParagraph"/>
              <w:numPr>
                <w:ilvl w:val="0"/>
                <w:numId w:val="3"/>
              </w:numPr>
              <w:spacing w:line="276" w:lineRule="auto"/>
              <w:rPr>
                <w:rFonts w:asciiTheme="minorHAnsi" w:eastAsiaTheme="minorEastAsia" w:hAnsiTheme="minorHAnsi" w:cstheme="minorBidi"/>
                <w:szCs w:val="24"/>
              </w:rPr>
            </w:pPr>
            <w:r w:rsidRPr="473A29BF">
              <w:rPr>
                <w:rFonts w:asciiTheme="minorHAnsi" w:hAnsiTheme="minorHAnsi" w:cstheme="minorBidi"/>
                <w:u w:val="single"/>
              </w:rPr>
              <w:t>Inequality</w:t>
            </w:r>
            <w:r w:rsidRPr="473A29BF">
              <w:rPr>
                <w:rFonts w:asciiTheme="minorHAnsi" w:hAnsiTheme="minorHAnsi" w:cstheme="minorBidi"/>
              </w:rPr>
              <w:t xml:space="preserve"> - </w:t>
            </w:r>
            <w:r w:rsidR="473A29BF" w:rsidRPr="473A29BF">
              <w:rPr>
                <w:rFonts w:asciiTheme="minorHAnsi" w:hAnsiTheme="minorHAnsi" w:cstheme="minorBidi"/>
              </w:rPr>
              <w:t>a statement of an order relationship—greater than, greater than or equal to, less than, or less than or equal to—between two numbers or algebraic expressions.</w:t>
            </w:r>
          </w:p>
          <w:p w14:paraId="40801341" w14:textId="4CCACDD4"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Algebraic Expression</w:t>
            </w:r>
            <w:r w:rsidRPr="000F22C0">
              <w:rPr>
                <w:rFonts w:ascii="Calibri" w:eastAsia="Calibri" w:hAnsi="Calibri" w:cs="Calibri"/>
                <w:color w:val="000000" w:themeColor="text1"/>
                <w:szCs w:val="24"/>
              </w:rPr>
              <w:t> – a symbol or a combination of symbols used in algebra, containing one or more numbers, variables, and arithmetic operations</w:t>
            </w:r>
          </w:p>
          <w:p w14:paraId="00359FC3" w14:textId="39802D38"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Term</w:t>
            </w:r>
            <w:r w:rsidRPr="000F22C0">
              <w:rPr>
                <w:rFonts w:ascii="Calibri" w:eastAsia="Calibri" w:hAnsi="Calibri" w:cs="Calibri"/>
                <w:color w:val="000000" w:themeColor="text1"/>
                <w:szCs w:val="24"/>
              </w:rPr>
              <w:t xml:space="preserve"> – a single mathematical expression</w:t>
            </w:r>
          </w:p>
          <w:p w14:paraId="45C48620" w14:textId="54B2A1B2"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lastRenderedPageBreak/>
              <w:t>Coefficient</w:t>
            </w:r>
            <w:r w:rsidRPr="000F22C0">
              <w:rPr>
                <w:rFonts w:ascii="Calibri" w:eastAsia="Calibri" w:hAnsi="Calibri" w:cs="Calibri"/>
                <w:color w:val="000000" w:themeColor="text1"/>
                <w:szCs w:val="24"/>
              </w:rPr>
              <w:t xml:space="preserve"> – a numerical or constant quantity placed before and multiplying the variable in an algebraic expression</w:t>
            </w:r>
          </w:p>
          <w:p w14:paraId="13F2B0D4" w14:textId="045459EA"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Variable</w:t>
            </w:r>
            <w:r w:rsidRPr="000F22C0">
              <w:rPr>
                <w:rFonts w:ascii="Calibri" w:eastAsia="Calibri" w:hAnsi="Calibri" w:cs="Calibri"/>
                <w:color w:val="000000" w:themeColor="text1"/>
                <w:szCs w:val="24"/>
              </w:rPr>
              <w:t xml:space="preserve"> – a symbol (usually a letter) standing in for an unknown numerical value in an expression and equation</w:t>
            </w:r>
          </w:p>
          <w:p w14:paraId="54EF4C92" w14:textId="12A56434"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Exponent</w:t>
            </w:r>
            <w:r w:rsidRPr="000F22C0">
              <w:rPr>
                <w:rFonts w:ascii="Calibri" w:eastAsia="Calibri" w:hAnsi="Calibri" w:cs="Calibri"/>
                <w:color w:val="000000" w:themeColor="text1"/>
                <w:szCs w:val="24"/>
              </w:rPr>
              <w:t xml:space="preserve"> – a symbol written above and to the right of a mathematical expression to indicate the operation of raising to a power</w:t>
            </w:r>
          </w:p>
          <w:p w14:paraId="2F776342" w14:textId="43B71746"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Like terms</w:t>
            </w:r>
            <w:r w:rsidRPr="000F22C0">
              <w:rPr>
                <w:rFonts w:ascii="Calibri" w:eastAsia="Calibri" w:hAnsi="Calibri" w:cs="Calibri"/>
                <w:color w:val="000000" w:themeColor="text1"/>
                <w:szCs w:val="24"/>
              </w:rPr>
              <w:t xml:space="preserve"> – Terms whose variables (such as x or y) with any exponents (such as the 2 in </w:t>
            </w:r>
            <m:oMath>
              <m:sSup>
                <m:sSupPr>
                  <m:ctrlPr>
                    <w:rPr>
                      <w:rFonts w:ascii="Cambria Math" w:hAnsi="Cambria Math"/>
                      <w:szCs w:val="24"/>
                    </w:rPr>
                  </m:ctrlPr>
                </m:sSupPr>
                <m:e>
                  <m:r>
                    <w:rPr>
                      <w:rFonts w:ascii="Cambria Math" w:hAnsi="Cambria Math"/>
                      <w:szCs w:val="24"/>
                    </w:rPr>
                    <m:t>x</m:t>
                  </m:r>
                </m:e>
                <m:sup>
                  <m:r>
                    <w:rPr>
                      <w:rFonts w:ascii="Cambria Math" w:hAnsi="Cambria Math"/>
                      <w:szCs w:val="24"/>
                    </w:rPr>
                    <m:t>2</m:t>
                  </m:r>
                </m:sup>
              </m:sSup>
            </m:oMath>
            <w:r w:rsidRPr="000F22C0">
              <w:rPr>
                <w:rFonts w:ascii="Calibri" w:eastAsia="Calibri" w:hAnsi="Calibri" w:cs="Calibri"/>
                <w:color w:val="000000" w:themeColor="text1"/>
                <w:szCs w:val="24"/>
              </w:rPr>
              <w:t>)are the same</w:t>
            </w:r>
          </w:p>
          <w:p w14:paraId="15CC3416" w14:textId="3BEF3538"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Unlike terms</w:t>
            </w:r>
            <w:r w:rsidRPr="000F22C0">
              <w:rPr>
                <w:rFonts w:ascii="Calibri" w:eastAsia="Calibri" w:hAnsi="Calibri" w:cs="Calibri"/>
                <w:color w:val="000000" w:themeColor="text1"/>
                <w:szCs w:val="24"/>
              </w:rPr>
              <w:t xml:space="preserve"> - Algebraic terms, which does not have the same literal coefficients, and cannot be raised to the same power</w:t>
            </w:r>
          </w:p>
          <w:p w14:paraId="0C177939" w14:textId="4F29E9BE" w:rsidR="634C8D81" w:rsidRPr="000F22C0" w:rsidRDefault="473A29BF" w:rsidP="473A29BF">
            <w:pPr>
              <w:pStyle w:val="ListParagraph"/>
              <w:numPr>
                <w:ilvl w:val="0"/>
                <w:numId w:val="3"/>
              </w:numPr>
              <w:rPr>
                <w:rFonts w:asciiTheme="minorHAnsi" w:eastAsiaTheme="minorEastAsia" w:hAnsiTheme="minorHAnsi" w:cstheme="minorBidi"/>
                <w:color w:val="000000" w:themeColor="text1"/>
                <w:szCs w:val="24"/>
              </w:rPr>
            </w:pPr>
            <w:r w:rsidRPr="000F22C0">
              <w:rPr>
                <w:rFonts w:ascii="Calibri" w:eastAsia="Calibri" w:hAnsi="Calibri" w:cs="Calibri"/>
                <w:color w:val="000000" w:themeColor="text1"/>
                <w:szCs w:val="24"/>
                <w:u w:val="single"/>
              </w:rPr>
              <w:t>Constant</w:t>
            </w:r>
            <w:r w:rsidRPr="000F22C0">
              <w:rPr>
                <w:rFonts w:ascii="Calibri" w:eastAsia="Calibri" w:hAnsi="Calibri" w:cs="Calibri"/>
                <w:color w:val="000000" w:themeColor="text1"/>
                <w:szCs w:val="24"/>
              </w:rPr>
              <w:t>- a value or number that never changes in expression</w:t>
            </w:r>
          </w:p>
          <w:p w14:paraId="059ED523" w14:textId="22E01907" w:rsidR="634C8D81" w:rsidRPr="000F22C0" w:rsidRDefault="473A29BF" w:rsidP="473A29BF">
            <w:pPr>
              <w:pStyle w:val="ListParagraph"/>
              <w:numPr>
                <w:ilvl w:val="0"/>
                <w:numId w:val="1"/>
              </w:numPr>
              <w:spacing w:line="276" w:lineRule="auto"/>
              <w:rPr>
                <w:rFonts w:asciiTheme="minorHAnsi" w:eastAsiaTheme="minorEastAsia" w:hAnsiTheme="minorHAnsi" w:cstheme="minorBidi"/>
                <w:szCs w:val="24"/>
              </w:rPr>
            </w:pPr>
            <w:r w:rsidRPr="000F22C0">
              <w:rPr>
                <w:rFonts w:ascii="Calibri" w:eastAsia="Calibri" w:hAnsi="Calibri" w:cs="Calibri"/>
                <w:szCs w:val="24"/>
              </w:rPr>
              <w:t>Decimal - one of the types of numbers, which has a whole number and the fractional part separated by a decimal point.</w:t>
            </w:r>
          </w:p>
          <w:p w14:paraId="26BE99DD" w14:textId="1D2DDB65" w:rsidR="634C8D81" w:rsidRPr="000F22C0" w:rsidRDefault="473A29BF" w:rsidP="473A29BF">
            <w:pPr>
              <w:pStyle w:val="ListParagraph"/>
              <w:numPr>
                <w:ilvl w:val="0"/>
                <w:numId w:val="1"/>
              </w:numPr>
              <w:spacing w:line="276" w:lineRule="auto"/>
              <w:rPr>
                <w:rFonts w:asciiTheme="minorHAnsi" w:eastAsiaTheme="minorEastAsia" w:hAnsiTheme="minorHAnsi" w:cstheme="minorBidi"/>
                <w:szCs w:val="24"/>
              </w:rPr>
            </w:pPr>
            <w:r w:rsidRPr="000F22C0">
              <w:rPr>
                <w:rFonts w:ascii="Calibri" w:eastAsia="Calibri" w:hAnsi="Calibri" w:cs="Calibri"/>
                <w:szCs w:val="24"/>
              </w:rPr>
              <w:t>Integer - a number with no decimal or fractional part, from the set of negative and positive numbers, including zero.</w:t>
            </w:r>
          </w:p>
          <w:p w14:paraId="5189124F" w14:textId="0606AF5F" w:rsidR="634C8D81" w:rsidRPr="00947914" w:rsidRDefault="634C8D81" w:rsidP="473A29BF">
            <w:pPr>
              <w:spacing w:line="276" w:lineRule="auto"/>
              <w:rPr>
                <w:szCs w:val="24"/>
              </w:rPr>
            </w:pPr>
          </w:p>
          <w:p w14:paraId="508345C6" w14:textId="06D51848" w:rsidR="00E95C91" w:rsidRPr="00947914" w:rsidRDefault="00BA336B" w:rsidP="473A29BF">
            <w:pPr>
              <w:spacing w:line="276" w:lineRule="auto"/>
              <w:rPr>
                <w:rFonts w:asciiTheme="minorHAnsi" w:hAnsiTheme="minorHAnsi" w:cstheme="minorBidi"/>
              </w:rPr>
            </w:pPr>
            <w:r w:rsidRPr="473A29BF">
              <w:rPr>
                <w:rFonts w:asciiTheme="minorHAnsi" w:hAnsiTheme="minorHAnsi" w:cstheme="minorBidi"/>
              </w:rPr>
              <w:lastRenderedPageBreak/>
              <w:t>Scaffolding</w:t>
            </w:r>
            <w:r w:rsidR="00864CB1" w:rsidRPr="473A29BF">
              <w:rPr>
                <w:rFonts w:asciiTheme="minorHAnsi" w:hAnsiTheme="minorHAnsi" w:cstheme="minorBidi"/>
              </w:rPr>
              <w:t>/</w:t>
            </w:r>
            <w:r w:rsidR="00E95C91" w:rsidRPr="473A29BF">
              <w:rPr>
                <w:rFonts w:asciiTheme="minorHAnsi" w:hAnsiTheme="minorHAnsi" w:cstheme="minorBidi"/>
              </w:rPr>
              <w:t>Differentiation:</w:t>
            </w:r>
          </w:p>
          <w:p w14:paraId="23FC4B63" w14:textId="23DDD12A" w:rsidR="00E95C91" w:rsidRPr="00947914" w:rsidRDefault="66832FA7" w:rsidP="22A03224">
            <w:pPr>
              <w:spacing w:line="276" w:lineRule="auto"/>
              <w:rPr>
                <w:rFonts w:asciiTheme="minorHAnsi" w:hAnsiTheme="minorHAnsi" w:cstheme="minorBidi"/>
              </w:rPr>
            </w:pPr>
            <w:r w:rsidRPr="473A29BF">
              <w:rPr>
                <w:rFonts w:asciiTheme="minorHAnsi" w:hAnsiTheme="minorHAnsi" w:cstheme="minorBidi"/>
              </w:rPr>
              <w:t xml:space="preserve">The teacher will walk around the room </w:t>
            </w:r>
            <w:r w:rsidR="00E725DA" w:rsidRPr="473A29BF">
              <w:rPr>
                <w:rFonts w:asciiTheme="minorHAnsi" w:hAnsiTheme="minorHAnsi" w:cstheme="minorBidi"/>
              </w:rPr>
              <w:t>use</w:t>
            </w:r>
            <w:r w:rsidR="000A3635" w:rsidRPr="473A29BF">
              <w:rPr>
                <w:rFonts w:asciiTheme="minorHAnsi" w:hAnsiTheme="minorHAnsi" w:cstheme="minorBidi"/>
              </w:rPr>
              <w:t xml:space="preserve"> the </w:t>
            </w:r>
            <w:hyperlink r:id="rId17">
              <w:r w:rsidR="000A3635" w:rsidRPr="001502F9">
                <w:rPr>
                  <w:rStyle w:val="Hyperlink"/>
                  <w:rFonts w:asciiTheme="minorHAnsi" w:hAnsiTheme="minorHAnsi" w:cstheme="minorBidi"/>
                </w:rPr>
                <w:t>N</w:t>
              </w:r>
              <w:r w:rsidR="000A3635" w:rsidRPr="001502F9">
                <w:rPr>
                  <w:rStyle w:val="Hyperlink"/>
                  <w:rFonts w:asciiTheme="minorHAnsi" w:hAnsiTheme="minorHAnsi" w:cstheme="minorBidi"/>
                </w:rPr>
                <w:t>I</w:t>
              </w:r>
              <w:r w:rsidR="000A3635" w:rsidRPr="001502F9">
                <w:rPr>
                  <w:rStyle w:val="Hyperlink"/>
                  <w:rFonts w:asciiTheme="minorHAnsi" w:hAnsiTheme="minorHAnsi" w:cstheme="minorBidi"/>
                </w:rPr>
                <w:t>TE framework</w:t>
              </w:r>
            </w:hyperlink>
            <w:r w:rsidR="000A3635" w:rsidRPr="473A29BF">
              <w:rPr>
                <w:rFonts w:asciiTheme="minorHAnsi" w:hAnsiTheme="minorHAnsi" w:cstheme="minorBidi"/>
              </w:rPr>
              <w:t xml:space="preserve"> </w:t>
            </w:r>
            <w:r w:rsidR="00583095" w:rsidRPr="473A29BF">
              <w:rPr>
                <w:rFonts w:asciiTheme="minorHAnsi" w:hAnsiTheme="minorHAnsi" w:cstheme="minorBidi"/>
              </w:rPr>
              <w:t xml:space="preserve">to </w:t>
            </w:r>
            <w:r w:rsidR="000A3635" w:rsidRPr="473A29BF">
              <w:rPr>
                <w:rFonts w:asciiTheme="minorHAnsi" w:hAnsiTheme="minorHAnsi" w:cstheme="minorBidi"/>
              </w:rPr>
              <w:t>observe how students interact/engage with the material</w:t>
            </w:r>
            <w:r w:rsidR="00583095" w:rsidRPr="473A29BF">
              <w:rPr>
                <w:rFonts w:asciiTheme="minorHAnsi" w:hAnsiTheme="minorHAnsi" w:cstheme="minorBidi"/>
              </w:rPr>
              <w:t xml:space="preserve"> </w:t>
            </w:r>
            <w:r w:rsidRPr="473A29BF">
              <w:rPr>
                <w:rFonts w:asciiTheme="minorHAnsi" w:hAnsiTheme="minorHAnsi" w:cstheme="minorBidi"/>
              </w:rPr>
              <w:t>and provide adequate monitoring and scaffolding for students while they create</w:t>
            </w:r>
            <w:r w:rsidR="00583095" w:rsidRPr="473A29BF">
              <w:rPr>
                <w:rFonts w:asciiTheme="minorHAnsi" w:hAnsiTheme="minorHAnsi" w:cstheme="minorBidi"/>
              </w:rPr>
              <w:t xml:space="preserve"> and talk about the</w:t>
            </w:r>
            <w:r w:rsidRPr="473A29BF">
              <w:rPr>
                <w:rFonts w:asciiTheme="minorHAnsi" w:hAnsiTheme="minorHAnsi" w:cstheme="minorBidi"/>
              </w:rPr>
              <w:t xml:space="preserve"> model with the algebra tiles and write their equations on the graphic organ</w:t>
            </w:r>
            <w:r w:rsidR="16A5E65A" w:rsidRPr="473A29BF">
              <w:rPr>
                <w:rFonts w:asciiTheme="minorHAnsi" w:hAnsiTheme="minorHAnsi" w:cstheme="minorBidi"/>
              </w:rPr>
              <w:t xml:space="preserve">izer. Some students may have their individual practice shortened. </w:t>
            </w:r>
          </w:p>
        </w:tc>
      </w:tr>
      <w:tr w:rsidR="00947914" w:rsidRPr="00947914" w14:paraId="654016DC" w14:textId="77777777" w:rsidTr="7E7A0F37">
        <w:tc>
          <w:tcPr>
            <w:tcW w:w="1645" w:type="dxa"/>
          </w:tcPr>
          <w:p w14:paraId="33D2D003" w14:textId="07E0A61B" w:rsidR="007312ED" w:rsidRPr="00947914" w:rsidRDefault="00DD7941" w:rsidP="00DE7A5C">
            <w:pPr>
              <w:spacing w:line="276" w:lineRule="auto"/>
              <w:rPr>
                <w:rFonts w:asciiTheme="minorHAnsi" w:hAnsiTheme="minorHAnsi" w:cstheme="minorHAnsi"/>
                <w:szCs w:val="24"/>
              </w:rPr>
            </w:pPr>
            <w:r w:rsidRPr="00947914">
              <w:rPr>
                <w:rFonts w:asciiTheme="minorHAnsi" w:hAnsiTheme="minorHAnsi" w:cstheme="minorHAnsi"/>
                <w:szCs w:val="24"/>
              </w:rPr>
              <w:lastRenderedPageBreak/>
              <w:t>Level of Cognitive Complexity:</w:t>
            </w:r>
          </w:p>
        </w:tc>
        <w:tc>
          <w:tcPr>
            <w:tcW w:w="3134" w:type="dxa"/>
          </w:tcPr>
          <w:p w14:paraId="424DAF04" w14:textId="33FBEAAE" w:rsidR="00A44392" w:rsidRPr="00947914" w:rsidRDefault="008401E0" w:rsidP="00C522B0">
            <w:pPr>
              <w:rPr>
                <w:rFonts w:asciiTheme="minorHAnsi" w:hAnsiTheme="minorHAnsi" w:cstheme="minorHAnsi"/>
                <w:szCs w:val="24"/>
              </w:rPr>
            </w:pPr>
            <w:sdt>
              <w:sdtPr>
                <w:rPr>
                  <w:rFonts w:asciiTheme="minorHAnsi" w:hAnsiTheme="minorHAnsi" w:cstheme="minorHAnsi"/>
                  <w:szCs w:val="24"/>
                </w:rPr>
                <w:id w:val="1201979876"/>
                <w14:checkbox>
                  <w14:checked w14:val="0"/>
                  <w14:checkedState w14:val="2612" w14:font="MS Gothic"/>
                  <w14:uncheckedState w14:val="2610" w14:font="MS Gothic"/>
                </w14:checkbox>
              </w:sdtPr>
              <w:sdtEndPr/>
              <w:sdtContent>
                <w:r w:rsidR="00A44392" w:rsidRPr="00947914">
                  <w:rPr>
                    <w:rFonts w:ascii="Segoe UI Symbol" w:eastAsia="MS Gothic" w:hAnsi="Segoe UI Symbol" w:cs="Segoe UI Symbol"/>
                    <w:szCs w:val="24"/>
                  </w:rPr>
                  <w:t>☐</w:t>
                </w:r>
              </w:sdtContent>
            </w:sdt>
            <w:r w:rsidR="00A44392" w:rsidRPr="00947914">
              <w:rPr>
                <w:rFonts w:asciiTheme="minorHAnsi" w:hAnsiTheme="minorHAnsi" w:cstheme="minorHAnsi"/>
                <w:szCs w:val="24"/>
              </w:rPr>
              <w:t xml:space="preserve"> Creating</w:t>
            </w:r>
          </w:p>
          <w:p w14:paraId="4A6867B9" w14:textId="77777777" w:rsidR="00D057E4" w:rsidRPr="00947914" w:rsidRDefault="008401E0" w:rsidP="00C522B0">
            <w:pPr>
              <w:rPr>
                <w:rFonts w:asciiTheme="minorHAnsi" w:hAnsiTheme="minorHAnsi" w:cstheme="minorHAnsi"/>
                <w:szCs w:val="24"/>
              </w:rPr>
            </w:pPr>
            <w:sdt>
              <w:sdtPr>
                <w:rPr>
                  <w:rFonts w:asciiTheme="minorHAnsi" w:hAnsiTheme="minorHAnsi" w:cstheme="minorHAnsi"/>
                  <w:szCs w:val="24"/>
                </w:rPr>
                <w:id w:val="-716509149"/>
                <w14:checkbox>
                  <w14:checked w14:val="0"/>
                  <w14:checkedState w14:val="2612" w14:font="MS Gothic"/>
                  <w14:uncheckedState w14:val="2610" w14:font="MS Gothic"/>
                </w14:checkbox>
              </w:sdtPr>
              <w:sdtEndPr/>
              <w:sdtContent>
                <w:r w:rsidR="00A44392" w:rsidRPr="00947914">
                  <w:rPr>
                    <w:rFonts w:ascii="Segoe UI Symbol" w:eastAsia="MS Gothic" w:hAnsi="Segoe UI Symbol" w:cs="Segoe UI Symbol"/>
                    <w:szCs w:val="24"/>
                  </w:rPr>
                  <w:t>☐</w:t>
                </w:r>
              </w:sdtContent>
            </w:sdt>
            <w:r w:rsidR="00A44392" w:rsidRPr="00947914">
              <w:rPr>
                <w:rFonts w:asciiTheme="minorHAnsi" w:hAnsiTheme="minorHAnsi" w:cstheme="minorHAnsi"/>
                <w:szCs w:val="24"/>
              </w:rPr>
              <w:t xml:space="preserve"> Evaluating </w:t>
            </w:r>
          </w:p>
          <w:p w14:paraId="1DA9F2E3" w14:textId="0E23B184" w:rsidR="00A44392" w:rsidRPr="00947914" w:rsidRDefault="008401E0" w:rsidP="00C522B0">
            <w:pPr>
              <w:rPr>
                <w:rFonts w:asciiTheme="minorHAnsi" w:hAnsiTheme="minorHAnsi" w:cstheme="minorHAnsi"/>
                <w:szCs w:val="24"/>
              </w:rPr>
            </w:pPr>
            <w:sdt>
              <w:sdtPr>
                <w:rPr>
                  <w:rFonts w:asciiTheme="minorHAnsi" w:hAnsiTheme="minorHAnsi" w:cstheme="minorHAnsi"/>
                  <w:szCs w:val="24"/>
                </w:rPr>
                <w:id w:val="-1985915892"/>
                <w14:checkbox>
                  <w14:checked w14:val="1"/>
                  <w14:checkedState w14:val="2612" w14:font="MS Gothic"/>
                  <w14:uncheckedState w14:val="2610" w14:font="MS Gothic"/>
                </w14:checkbox>
              </w:sdtPr>
              <w:sdtEndPr/>
              <w:sdtContent>
                <w:r w:rsidR="00BD34C6" w:rsidRPr="00947914">
                  <w:rPr>
                    <w:rFonts w:ascii="Segoe UI Symbol" w:eastAsia="MS Gothic" w:hAnsi="Segoe UI Symbol" w:cs="Segoe UI Symbol"/>
                    <w:szCs w:val="24"/>
                  </w:rPr>
                  <w:t>☒</w:t>
                </w:r>
              </w:sdtContent>
            </w:sdt>
            <w:r w:rsidR="00A44392" w:rsidRPr="00947914">
              <w:rPr>
                <w:rFonts w:asciiTheme="minorHAnsi" w:hAnsiTheme="minorHAnsi" w:cstheme="minorHAnsi"/>
                <w:szCs w:val="24"/>
              </w:rPr>
              <w:t xml:space="preserve"> Analyzing</w:t>
            </w:r>
          </w:p>
        </w:tc>
        <w:tc>
          <w:tcPr>
            <w:tcW w:w="3156" w:type="dxa"/>
            <w:gridSpan w:val="2"/>
          </w:tcPr>
          <w:p w14:paraId="51CAD569" w14:textId="7BC4509D" w:rsidR="00D057E4" w:rsidRPr="00947914" w:rsidRDefault="008401E0" w:rsidP="634C8D81">
            <w:pPr>
              <w:rPr>
                <w:rFonts w:asciiTheme="minorHAnsi" w:hAnsiTheme="minorHAnsi" w:cstheme="minorHAnsi"/>
                <w:szCs w:val="24"/>
                <w:highlight w:val="yellow"/>
              </w:rPr>
            </w:pPr>
            <w:sdt>
              <w:sdtPr>
                <w:rPr>
                  <w:rFonts w:asciiTheme="minorHAnsi" w:hAnsiTheme="minorHAnsi" w:cstheme="minorHAnsi"/>
                  <w:szCs w:val="24"/>
                </w:rPr>
                <w:id w:val="-1650050913"/>
                <w:placeholder>
                  <w:docPart w:val="DefaultPlaceholder_1081868574"/>
                </w:placeholder>
                <w14:checkbox>
                  <w14:checked w14:val="1"/>
                  <w14:checkedState w14:val="2612" w14:font="MS Gothic"/>
                  <w14:uncheckedState w14:val="2610" w14:font="MS Gothic"/>
                </w14:checkbox>
              </w:sdtPr>
              <w:sdtEndPr/>
              <w:sdtContent>
                <w:r w:rsidR="00AE6E73" w:rsidRPr="00947914">
                  <w:rPr>
                    <w:rFonts w:ascii="Segoe UI Symbol" w:eastAsia="MS Gothic" w:hAnsi="Segoe UI Symbol" w:cs="Segoe UI Symbol"/>
                    <w:szCs w:val="24"/>
                  </w:rPr>
                  <w:t>☒</w:t>
                </w:r>
              </w:sdtContent>
            </w:sdt>
            <w:r w:rsidR="00D057E4" w:rsidRPr="00947914">
              <w:rPr>
                <w:rFonts w:asciiTheme="minorHAnsi" w:hAnsiTheme="minorHAnsi" w:cstheme="minorHAnsi"/>
                <w:szCs w:val="24"/>
              </w:rPr>
              <w:t xml:space="preserve"> Applying</w:t>
            </w:r>
          </w:p>
          <w:p w14:paraId="6D69F063" w14:textId="314CBD40" w:rsidR="00D057E4" w:rsidRPr="00947914" w:rsidRDefault="008401E0" w:rsidP="634C8D81">
            <w:pPr>
              <w:rPr>
                <w:rFonts w:asciiTheme="minorHAnsi" w:hAnsiTheme="minorHAnsi" w:cstheme="minorHAnsi"/>
                <w:szCs w:val="24"/>
                <w:highlight w:val="yellow"/>
              </w:rPr>
            </w:pPr>
            <w:sdt>
              <w:sdtPr>
                <w:rPr>
                  <w:rFonts w:asciiTheme="minorHAnsi" w:hAnsiTheme="minorHAnsi" w:cstheme="minorHAnsi"/>
                  <w:szCs w:val="24"/>
                </w:rPr>
                <w:id w:val="1799019362"/>
                <w:placeholder>
                  <w:docPart w:val="DefaultPlaceholder_1081868574"/>
                </w:placeholder>
                <w14:checkbox>
                  <w14:checked w14:val="1"/>
                  <w14:checkedState w14:val="2612" w14:font="MS Gothic"/>
                  <w14:uncheckedState w14:val="2610" w14:font="MS Gothic"/>
                </w14:checkbox>
              </w:sdtPr>
              <w:sdtEndPr/>
              <w:sdtContent>
                <w:r w:rsidR="00AE6E73" w:rsidRPr="00947914">
                  <w:rPr>
                    <w:rFonts w:ascii="Segoe UI Symbol" w:eastAsia="MS Gothic" w:hAnsi="Segoe UI Symbol" w:cs="Segoe UI Symbol"/>
                    <w:szCs w:val="24"/>
                  </w:rPr>
                  <w:t>☒</w:t>
                </w:r>
              </w:sdtContent>
            </w:sdt>
            <w:r w:rsidR="00D057E4" w:rsidRPr="00947914">
              <w:rPr>
                <w:rFonts w:asciiTheme="minorHAnsi" w:hAnsiTheme="minorHAnsi" w:cstheme="minorHAnsi"/>
                <w:szCs w:val="24"/>
              </w:rPr>
              <w:t xml:space="preserve"> Understanding</w:t>
            </w:r>
          </w:p>
          <w:p w14:paraId="3982D3F0" w14:textId="4BBA0871" w:rsidR="007312ED" w:rsidRPr="00947914" w:rsidRDefault="008401E0" w:rsidP="634C8D81">
            <w:pPr>
              <w:rPr>
                <w:rFonts w:asciiTheme="minorHAnsi" w:hAnsiTheme="minorHAnsi" w:cstheme="minorHAnsi"/>
                <w:szCs w:val="24"/>
                <w:highlight w:val="yellow"/>
              </w:rPr>
            </w:pPr>
            <w:sdt>
              <w:sdtPr>
                <w:rPr>
                  <w:rFonts w:asciiTheme="minorHAnsi" w:hAnsiTheme="minorHAnsi" w:cstheme="minorHAnsi"/>
                  <w:szCs w:val="24"/>
                </w:rPr>
                <w:id w:val="1269128251"/>
                <w:placeholder>
                  <w:docPart w:val="DefaultPlaceholder_1081868574"/>
                </w:placeholder>
                <w14:checkbox>
                  <w14:checked w14:val="0"/>
                  <w14:checkedState w14:val="2612" w14:font="MS Gothic"/>
                  <w14:uncheckedState w14:val="2610" w14:font="MS Gothic"/>
                </w14:checkbox>
              </w:sdtPr>
              <w:sdtEndPr/>
              <w:sdtContent>
                <w:r w:rsidR="00D057E4" w:rsidRPr="00947914">
                  <w:rPr>
                    <w:rFonts w:ascii="Segoe UI Symbol" w:eastAsia="MS Gothic" w:hAnsi="Segoe UI Symbol" w:cs="Segoe UI Symbol"/>
                    <w:szCs w:val="24"/>
                  </w:rPr>
                  <w:t>☐</w:t>
                </w:r>
              </w:sdtContent>
            </w:sdt>
            <w:r w:rsidR="00D057E4" w:rsidRPr="00947914">
              <w:rPr>
                <w:rFonts w:asciiTheme="minorHAnsi" w:hAnsiTheme="minorHAnsi" w:cstheme="minorHAnsi"/>
                <w:szCs w:val="24"/>
              </w:rPr>
              <w:t xml:space="preserve"> Remembering</w:t>
            </w:r>
          </w:p>
        </w:tc>
        <w:tc>
          <w:tcPr>
            <w:tcW w:w="5290" w:type="dxa"/>
            <w:vMerge/>
          </w:tcPr>
          <w:p w14:paraId="6B0977A6" w14:textId="77777777" w:rsidR="007312ED" w:rsidRPr="00947914" w:rsidRDefault="007312ED" w:rsidP="00DE7A5C">
            <w:pPr>
              <w:spacing w:line="276" w:lineRule="auto"/>
              <w:rPr>
                <w:rFonts w:asciiTheme="minorHAnsi" w:hAnsiTheme="minorHAnsi" w:cstheme="minorHAnsi"/>
                <w:szCs w:val="24"/>
              </w:rPr>
            </w:pPr>
          </w:p>
        </w:tc>
      </w:tr>
      <w:tr w:rsidR="00947914" w:rsidRPr="00947914" w14:paraId="0F92E026" w14:textId="77777777" w:rsidTr="7E7A0F37">
        <w:tc>
          <w:tcPr>
            <w:tcW w:w="1645" w:type="dxa"/>
          </w:tcPr>
          <w:p w14:paraId="57A477A5" w14:textId="444CB9C5" w:rsidR="00E95C91" w:rsidRPr="00947914" w:rsidRDefault="00E95C91" w:rsidP="00DE7A5C">
            <w:pPr>
              <w:spacing w:line="276" w:lineRule="auto"/>
              <w:rPr>
                <w:rFonts w:asciiTheme="minorHAnsi" w:hAnsiTheme="minorHAnsi" w:cstheme="minorHAnsi"/>
                <w:szCs w:val="24"/>
              </w:rPr>
            </w:pPr>
            <w:r w:rsidRPr="00947914">
              <w:rPr>
                <w:rFonts w:asciiTheme="minorHAnsi" w:hAnsiTheme="minorHAnsi" w:cstheme="minorHAnsi"/>
                <w:szCs w:val="24"/>
              </w:rPr>
              <w:t>Key questions:</w:t>
            </w:r>
          </w:p>
        </w:tc>
        <w:tc>
          <w:tcPr>
            <w:tcW w:w="6290" w:type="dxa"/>
            <w:gridSpan w:val="3"/>
          </w:tcPr>
          <w:p w14:paraId="5B8EDDB1" w14:textId="2BD6DCB0" w:rsidR="00E95C91" w:rsidRPr="00947914" w:rsidRDefault="77B2AA4A" w:rsidP="634C8D81">
            <w:pPr>
              <w:spacing w:line="276" w:lineRule="auto"/>
              <w:rPr>
                <w:rFonts w:asciiTheme="minorHAnsi" w:hAnsiTheme="minorHAnsi" w:cstheme="minorHAnsi"/>
                <w:szCs w:val="24"/>
              </w:rPr>
            </w:pPr>
            <w:r w:rsidRPr="00947914">
              <w:rPr>
                <w:rFonts w:asciiTheme="minorHAnsi" w:hAnsiTheme="minorHAnsi" w:cstheme="minorHAnsi"/>
                <w:szCs w:val="24"/>
              </w:rPr>
              <w:t>What strategies can we use to determine the value of the variable?</w:t>
            </w:r>
          </w:p>
        </w:tc>
        <w:tc>
          <w:tcPr>
            <w:tcW w:w="5290" w:type="dxa"/>
            <w:vMerge/>
          </w:tcPr>
          <w:p w14:paraId="12DBA698" w14:textId="77777777" w:rsidR="00E95C91" w:rsidRPr="00947914" w:rsidRDefault="00E95C91" w:rsidP="00DE7A5C">
            <w:pPr>
              <w:spacing w:line="276" w:lineRule="auto"/>
              <w:rPr>
                <w:rFonts w:asciiTheme="minorHAnsi" w:hAnsiTheme="minorHAnsi" w:cstheme="minorHAnsi"/>
                <w:szCs w:val="24"/>
              </w:rPr>
            </w:pPr>
          </w:p>
        </w:tc>
      </w:tr>
      <w:tr w:rsidR="00947914" w:rsidRPr="00947914" w14:paraId="11604F25" w14:textId="77777777" w:rsidTr="7E7A0F37">
        <w:tc>
          <w:tcPr>
            <w:tcW w:w="1645" w:type="dxa"/>
          </w:tcPr>
          <w:p w14:paraId="1FD11897" w14:textId="5ECD1786" w:rsidR="00E95C91" w:rsidRPr="00947914" w:rsidRDefault="00E95C91" w:rsidP="00DE7A5C">
            <w:pPr>
              <w:spacing w:line="276" w:lineRule="auto"/>
              <w:rPr>
                <w:rFonts w:asciiTheme="minorHAnsi" w:hAnsiTheme="minorHAnsi" w:cstheme="minorHAnsi"/>
                <w:szCs w:val="24"/>
              </w:rPr>
            </w:pPr>
            <w:r w:rsidRPr="00947914">
              <w:rPr>
                <w:rFonts w:asciiTheme="minorHAnsi" w:hAnsiTheme="minorHAnsi" w:cstheme="minorHAnsi"/>
                <w:szCs w:val="24"/>
              </w:rPr>
              <w:t>Closure:</w:t>
            </w:r>
          </w:p>
        </w:tc>
        <w:tc>
          <w:tcPr>
            <w:tcW w:w="6290" w:type="dxa"/>
            <w:gridSpan w:val="3"/>
          </w:tcPr>
          <w:p w14:paraId="33A92762" w14:textId="7B6DE39C" w:rsidR="00E95C91" w:rsidRPr="00947914" w:rsidRDefault="48365320" w:rsidP="22A03224">
            <w:pPr>
              <w:spacing w:line="276" w:lineRule="auto"/>
              <w:rPr>
                <w:rFonts w:asciiTheme="minorHAnsi" w:hAnsiTheme="minorHAnsi" w:cstheme="minorBidi"/>
              </w:rPr>
            </w:pPr>
            <w:r w:rsidRPr="22A03224">
              <w:rPr>
                <w:rFonts w:asciiTheme="minorHAnsi" w:hAnsiTheme="minorHAnsi" w:cstheme="minorBidi"/>
              </w:rPr>
              <w:t xml:space="preserve">The students will demonstrate </w:t>
            </w:r>
            <w:r w:rsidR="008B7BB4" w:rsidRPr="22A03224">
              <w:rPr>
                <w:rFonts w:asciiTheme="minorHAnsi" w:hAnsiTheme="minorHAnsi" w:cstheme="minorBidi"/>
              </w:rPr>
              <w:t xml:space="preserve">and discuss </w:t>
            </w:r>
            <w:r w:rsidRPr="22A03224">
              <w:rPr>
                <w:rFonts w:asciiTheme="minorHAnsi" w:hAnsiTheme="minorHAnsi" w:cstheme="minorBidi"/>
              </w:rPr>
              <w:t xml:space="preserve">how to set up equations using algebra tiles. </w:t>
            </w:r>
            <w:r w:rsidRPr="00DA50BF">
              <w:rPr>
                <w:rFonts w:asciiTheme="minorHAnsi" w:hAnsiTheme="minorHAnsi" w:cstheme="minorBidi"/>
              </w:rPr>
              <w:t xml:space="preserve">We will </w:t>
            </w:r>
            <w:r w:rsidR="00167D8F" w:rsidRPr="00DA50BF">
              <w:rPr>
                <w:rFonts w:asciiTheme="minorHAnsi" w:hAnsiTheme="minorHAnsi" w:cstheme="minorBidi"/>
              </w:rPr>
              <w:t>review</w:t>
            </w:r>
            <w:r w:rsidR="004D0C9D" w:rsidRPr="00DA50BF">
              <w:rPr>
                <w:rFonts w:asciiTheme="minorHAnsi" w:hAnsiTheme="minorHAnsi" w:cstheme="minorBidi"/>
              </w:rPr>
              <w:t xml:space="preserve"> </w:t>
            </w:r>
            <w:r w:rsidRPr="00DA50BF">
              <w:rPr>
                <w:rFonts w:asciiTheme="minorHAnsi" w:hAnsiTheme="minorHAnsi" w:cstheme="minorBidi"/>
              </w:rPr>
              <w:t>the inverse operations of solving different types of equations</w:t>
            </w:r>
            <w:r w:rsidRPr="22A03224">
              <w:rPr>
                <w:rFonts w:asciiTheme="minorHAnsi" w:hAnsiTheme="minorHAnsi" w:cstheme="minorBidi"/>
              </w:rPr>
              <w:t xml:space="preserve">. </w:t>
            </w:r>
          </w:p>
        </w:tc>
        <w:tc>
          <w:tcPr>
            <w:tcW w:w="5290" w:type="dxa"/>
            <w:vMerge/>
          </w:tcPr>
          <w:p w14:paraId="7B589BDC" w14:textId="77777777" w:rsidR="00E95C91" w:rsidRPr="00947914" w:rsidRDefault="00E95C91" w:rsidP="00DE7A5C">
            <w:pPr>
              <w:spacing w:line="276" w:lineRule="auto"/>
              <w:rPr>
                <w:rFonts w:asciiTheme="minorHAnsi" w:hAnsiTheme="minorHAnsi" w:cstheme="minorHAnsi"/>
                <w:szCs w:val="24"/>
              </w:rPr>
            </w:pPr>
          </w:p>
        </w:tc>
      </w:tr>
      <w:tr w:rsidR="00947914" w:rsidRPr="00947914" w14:paraId="027FAA44" w14:textId="77777777" w:rsidTr="7E7A0F37">
        <w:trPr>
          <w:trHeight w:val="782"/>
        </w:trPr>
        <w:tc>
          <w:tcPr>
            <w:tcW w:w="1645" w:type="dxa"/>
          </w:tcPr>
          <w:p w14:paraId="4C5EE4B6" w14:textId="4FDFD105" w:rsidR="004976FB" w:rsidRPr="00947914" w:rsidRDefault="004976FB" w:rsidP="00DE7A5C">
            <w:pPr>
              <w:spacing w:line="276" w:lineRule="auto"/>
              <w:rPr>
                <w:rFonts w:asciiTheme="minorHAnsi" w:hAnsiTheme="minorHAnsi" w:cstheme="minorHAnsi"/>
                <w:szCs w:val="24"/>
              </w:rPr>
            </w:pPr>
            <w:r w:rsidRPr="00947914">
              <w:rPr>
                <w:rFonts w:asciiTheme="minorHAnsi" w:hAnsiTheme="minorHAnsi" w:cstheme="minorHAnsi"/>
                <w:szCs w:val="24"/>
              </w:rPr>
              <w:lastRenderedPageBreak/>
              <w:t>Next Steps:</w:t>
            </w:r>
          </w:p>
        </w:tc>
        <w:tc>
          <w:tcPr>
            <w:tcW w:w="6290" w:type="dxa"/>
            <w:gridSpan w:val="3"/>
          </w:tcPr>
          <w:p w14:paraId="3A071CAF" w14:textId="34C09213" w:rsidR="004976FB" w:rsidRPr="00947914" w:rsidRDefault="06DB3852" w:rsidP="634C8D81">
            <w:pPr>
              <w:spacing w:line="276" w:lineRule="auto"/>
              <w:rPr>
                <w:rFonts w:asciiTheme="minorHAnsi" w:hAnsiTheme="minorHAnsi" w:cstheme="minorHAnsi"/>
                <w:szCs w:val="24"/>
              </w:rPr>
            </w:pPr>
            <w:r w:rsidRPr="00947914">
              <w:rPr>
                <w:rFonts w:asciiTheme="minorHAnsi" w:hAnsiTheme="minorHAnsi" w:cstheme="minorHAnsi"/>
                <w:szCs w:val="24"/>
              </w:rPr>
              <w:t xml:space="preserve">In the next lesson (continuation of the current lesson) we will solve one step equations involving fractions, decimals, and negative numbers. </w:t>
            </w:r>
          </w:p>
          <w:p w14:paraId="0CD27DE2" w14:textId="7B89C4C2" w:rsidR="004976FB" w:rsidRPr="00947914" w:rsidRDefault="004976FB" w:rsidP="634C8D81">
            <w:pPr>
              <w:spacing w:line="276" w:lineRule="auto"/>
              <w:rPr>
                <w:rFonts w:asciiTheme="minorHAnsi" w:hAnsiTheme="minorHAnsi" w:cstheme="minorHAnsi"/>
                <w:szCs w:val="24"/>
              </w:rPr>
            </w:pPr>
          </w:p>
          <w:p w14:paraId="275B1D9C" w14:textId="03DC88E4" w:rsidR="004976FB" w:rsidRPr="00947914" w:rsidRDefault="1FC2B25B" w:rsidP="634C8D81">
            <w:pPr>
              <w:spacing w:line="276" w:lineRule="auto"/>
              <w:rPr>
                <w:rFonts w:asciiTheme="minorHAnsi" w:hAnsiTheme="minorHAnsi" w:cstheme="minorHAnsi"/>
                <w:szCs w:val="24"/>
              </w:rPr>
            </w:pPr>
            <w:r w:rsidRPr="00947914">
              <w:rPr>
                <w:rFonts w:asciiTheme="minorHAnsi" w:hAnsiTheme="minorHAnsi" w:cstheme="minorHAnsi"/>
                <w:szCs w:val="24"/>
              </w:rPr>
              <w:t xml:space="preserve">Future lessons will also transition into creating one-step equations from a word problem and solving them. </w:t>
            </w:r>
          </w:p>
          <w:p w14:paraId="207576E1" w14:textId="06140496" w:rsidR="004976FB" w:rsidRPr="00947914" w:rsidRDefault="004976FB" w:rsidP="634C8D81">
            <w:pPr>
              <w:spacing w:line="276" w:lineRule="auto"/>
              <w:rPr>
                <w:rFonts w:asciiTheme="minorHAnsi" w:hAnsiTheme="minorHAnsi" w:cstheme="minorHAnsi"/>
                <w:szCs w:val="24"/>
              </w:rPr>
            </w:pPr>
          </w:p>
          <w:p w14:paraId="6F78F35B" w14:textId="5A7084E2" w:rsidR="004976FB" w:rsidRPr="00947914" w:rsidRDefault="75825FEA" w:rsidP="634C8D81">
            <w:pPr>
              <w:spacing w:line="276" w:lineRule="auto"/>
              <w:rPr>
                <w:rFonts w:asciiTheme="minorHAnsi" w:hAnsiTheme="minorHAnsi" w:cstheme="minorHAnsi"/>
                <w:szCs w:val="24"/>
              </w:rPr>
            </w:pPr>
            <w:r w:rsidRPr="00947914">
              <w:rPr>
                <w:rFonts w:asciiTheme="minorHAnsi" w:hAnsiTheme="minorHAnsi" w:cstheme="minorHAnsi"/>
                <w:szCs w:val="24"/>
              </w:rPr>
              <w:t xml:space="preserve">Students will work towards relating between equations and graphing data. </w:t>
            </w:r>
          </w:p>
        </w:tc>
        <w:tc>
          <w:tcPr>
            <w:tcW w:w="5290" w:type="dxa"/>
          </w:tcPr>
          <w:p w14:paraId="463A88E8" w14:textId="77777777" w:rsidR="006E6AF9" w:rsidRPr="006E48B9" w:rsidRDefault="006E6AF9" w:rsidP="006E6AF9">
            <w:pPr>
              <w:textAlignment w:val="baseline"/>
              <w:rPr>
                <w:rFonts w:ascii="Segoe UI" w:eastAsia="Times New Roman" w:hAnsi="Segoe UI" w:cs="Segoe UI"/>
                <w:sz w:val="18"/>
                <w:szCs w:val="18"/>
              </w:rPr>
            </w:pPr>
            <w:r w:rsidRPr="006E48B9">
              <w:rPr>
                <w:rFonts w:ascii="Calibri" w:eastAsia="Times New Roman" w:hAnsi="Calibri" w:cs="Calibri"/>
                <w:b/>
                <w:bCs/>
                <w:szCs w:val="24"/>
              </w:rPr>
              <w:t>Formative Assessment</w:t>
            </w:r>
            <w:r>
              <w:rPr>
                <w:rFonts w:ascii="Calibri" w:eastAsia="Times New Roman" w:hAnsi="Calibri" w:cs="Calibri"/>
                <w:b/>
                <w:bCs/>
                <w:szCs w:val="24"/>
              </w:rPr>
              <w:t>/</w:t>
            </w:r>
            <w:r w:rsidRPr="006E48B9">
              <w:rPr>
                <w:rFonts w:ascii="Calibri" w:eastAsia="Times New Roman" w:hAnsi="Calibri" w:cs="Calibri"/>
                <w:b/>
                <w:bCs/>
                <w:szCs w:val="24"/>
              </w:rPr>
              <w:t xml:space="preserve"> Criteria for Success: </w:t>
            </w:r>
            <w:r w:rsidRPr="006E48B9">
              <w:rPr>
                <w:rFonts w:ascii="Calibri" w:eastAsia="Times New Roman" w:hAnsi="Calibri" w:cs="Calibri"/>
                <w:szCs w:val="24"/>
              </w:rPr>
              <w:t> </w:t>
            </w:r>
          </w:p>
          <w:p w14:paraId="4CA20717" w14:textId="1DFA7E19" w:rsidR="00864CB1" w:rsidRPr="00947914" w:rsidRDefault="7FC5B7A9" w:rsidP="634C8D81">
            <w:pPr>
              <w:spacing w:line="276" w:lineRule="auto"/>
              <w:rPr>
                <w:rFonts w:asciiTheme="minorHAnsi" w:hAnsiTheme="minorHAnsi" w:cstheme="minorHAnsi"/>
                <w:szCs w:val="24"/>
              </w:rPr>
            </w:pPr>
            <w:r w:rsidRPr="00947914">
              <w:rPr>
                <w:rFonts w:asciiTheme="minorHAnsi" w:hAnsiTheme="minorHAnsi" w:cstheme="minorHAnsi"/>
                <w:szCs w:val="24"/>
              </w:rPr>
              <w:t>Exit Ticket</w:t>
            </w:r>
            <w:r w:rsidR="7F50BC7D" w:rsidRPr="00947914">
              <w:rPr>
                <w:rFonts w:asciiTheme="minorHAnsi" w:hAnsiTheme="minorHAnsi" w:cstheme="minorHAnsi"/>
                <w:szCs w:val="24"/>
              </w:rPr>
              <w:t>s</w:t>
            </w:r>
            <w:r w:rsidRPr="00947914">
              <w:rPr>
                <w:rFonts w:asciiTheme="minorHAnsi" w:hAnsiTheme="minorHAnsi" w:cstheme="minorHAnsi"/>
                <w:szCs w:val="24"/>
              </w:rPr>
              <w:t xml:space="preserve"> (</w:t>
            </w:r>
            <w:r w:rsidR="49220522" w:rsidRPr="00947914">
              <w:rPr>
                <w:rFonts w:asciiTheme="minorHAnsi" w:hAnsiTheme="minorHAnsi" w:cstheme="minorHAnsi"/>
                <w:szCs w:val="24"/>
              </w:rPr>
              <w:t>4 problems</w:t>
            </w:r>
            <w:r w:rsidRPr="00947914">
              <w:rPr>
                <w:rFonts w:asciiTheme="minorHAnsi" w:hAnsiTheme="minorHAnsi" w:cstheme="minorHAnsi"/>
                <w:szCs w:val="24"/>
              </w:rPr>
              <w:t>).</w:t>
            </w:r>
          </w:p>
          <w:p w14:paraId="553AAAAF" w14:textId="767F6A55" w:rsidR="00864CB1" w:rsidRPr="00947914" w:rsidRDefault="44357892" w:rsidP="634C8D81">
            <w:pPr>
              <w:spacing w:line="276" w:lineRule="auto"/>
              <w:rPr>
                <w:rFonts w:asciiTheme="minorHAnsi" w:hAnsiTheme="minorHAnsi" w:cstheme="minorHAnsi"/>
                <w:szCs w:val="24"/>
              </w:rPr>
            </w:pPr>
            <w:r w:rsidRPr="00947914">
              <w:rPr>
                <w:rFonts w:asciiTheme="minorHAnsi" w:hAnsiTheme="minorHAnsi" w:cstheme="minorHAnsi"/>
                <w:szCs w:val="24"/>
              </w:rPr>
              <w:t>(Students will be allowed to use their algebra tiles while they work on their exit ticket.)</w:t>
            </w:r>
          </w:p>
          <w:p w14:paraId="6D8209D6" w14:textId="042AB248" w:rsidR="00864CB1" w:rsidRPr="00947914" w:rsidRDefault="00864CB1" w:rsidP="634C8D81">
            <w:pPr>
              <w:spacing w:line="276" w:lineRule="auto"/>
              <w:rPr>
                <w:rFonts w:asciiTheme="minorHAnsi" w:hAnsiTheme="minorHAnsi" w:cstheme="minorHAnsi"/>
                <w:szCs w:val="24"/>
              </w:rPr>
            </w:pPr>
          </w:p>
          <w:p w14:paraId="4B65C278" w14:textId="41ABFE79" w:rsidR="00864CB1" w:rsidRPr="00947914" w:rsidRDefault="225FB1B1" w:rsidP="634C8D81">
            <w:pPr>
              <w:spacing w:line="276" w:lineRule="auto"/>
              <w:rPr>
                <w:rFonts w:asciiTheme="minorHAnsi" w:hAnsiTheme="minorHAnsi" w:cstheme="minorHAnsi"/>
                <w:szCs w:val="24"/>
              </w:rPr>
            </w:pPr>
            <w:r w:rsidRPr="00947914">
              <w:rPr>
                <w:rFonts w:asciiTheme="minorHAnsi" w:hAnsiTheme="minorHAnsi" w:cstheme="minorHAnsi"/>
                <w:szCs w:val="24"/>
              </w:rPr>
              <w:t xml:space="preserve">Informal assessment: Students will be given a Kahoot review game to test their skills. </w:t>
            </w:r>
          </w:p>
          <w:p w14:paraId="25BE0B44" w14:textId="6AC83F3F" w:rsidR="00864CB1" w:rsidRPr="00947914" w:rsidRDefault="00864CB1" w:rsidP="634C8D81">
            <w:pPr>
              <w:spacing w:line="276" w:lineRule="auto"/>
              <w:rPr>
                <w:rFonts w:asciiTheme="minorHAnsi" w:hAnsiTheme="minorHAnsi" w:cstheme="minorHAnsi"/>
                <w:szCs w:val="24"/>
              </w:rPr>
            </w:pPr>
          </w:p>
          <w:p w14:paraId="0E1CD0B7" w14:textId="0ECC7746" w:rsidR="00864CB1" w:rsidRPr="00947914" w:rsidRDefault="00864CB1" w:rsidP="634C8D81">
            <w:pPr>
              <w:spacing w:line="276" w:lineRule="auto"/>
              <w:rPr>
                <w:rFonts w:asciiTheme="minorHAnsi" w:hAnsiTheme="minorHAnsi" w:cstheme="minorHAnsi"/>
                <w:szCs w:val="24"/>
              </w:rPr>
            </w:pPr>
          </w:p>
        </w:tc>
      </w:tr>
    </w:tbl>
    <w:p w14:paraId="3CAEFF9E" w14:textId="6197EFDB" w:rsidR="00DE7A5C" w:rsidRPr="0036150C" w:rsidRDefault="00DE7A5C" w:rsidP="00DE7A5C">
      <w:pPr>
        <w:spacing w:line="276" w:lineRule="auto"/>
        <w:rPr>
          <w:rFonts w:asciiTheme="minorHAnsi" w:hAnsiTheme="minorHAnsi" w:cstheme="minorHAnsi"/>
          <w:szCs w:val="24"/>
        </w:rPr>
      </w:pPr>
    </w:p>
    <w:p w14:paraId="6CE953CC" w14:textId="77777777" w:rsidR="00EF65D5" w:rsidRDefault="00EF65D5" w:rsidP="00F302FB">
      <w:pPr>
        <w:spacing w:line="276" w:lineRule="auto"/>
        <w:rPr>
          <w:rFonts w:asciiTheme="minorHAnsi" w:hAnsiTheme="minorHAnsi" w:cstheme="minorHAnsi"/>
        </w:rPr>
      </w:pPr>
    </w:p>
    <w:p w14:paraId="1F4F3AA5" w14:textId="77777777" w:rsidR="00EF65D5" w:rsidRDefault="00EF65D5" w:rsidP="00F302FB">
      <w:pPr>
        <w:spacing w:line="276" w:lineRule="auto"/>
        <w:rPr>
          <w:rFonts w:asciiTheme="minorHAnsi" w:hAnsiTheme="minorHAnsi" w:cstheme="minorHAnsi"/>
        </w:rPr>
      </w:pPr>
    </w:p>
    <w:p w14:paraId="6308EE14" w14:textId="77777777" w:rsidR="00EF65D5" w:rsidRDefault="00EF65D5" w:rsidP="00F302FB">
      <w:pPr>
        <w:spacing w:line="276" w:lineRule="auto"/>
        <w:rPr>
          <w:rFonts w:asciiTheme="minorHAnsi" w:hAnsiTheme="minorHAnsi" w:cstheme="minorHAnsi"/>
        </w:rPr>
      </w:pPr>
    </w:p>
    <w:p w14:paraId="39004B1B" w14:textId="77777777" w:rsidR="00EF65D5" w:rsidRDefault="00EF65D5" w:rsidP="00F302FB">
      <w:pPr>
        <w:spacing w:line="276" w:lineRule="auto"/>
        <w:rPr>
          <w:rFonts w:asciiTheme="minorHAnsi" w:hAnsiTheme="minorHAnsi" w:cstheme="minorHAnsi"/>
        </w:rPr>
      </w:pPr>
    </w:p>
    <w:p w14:paraId="5F8D69BA" w14:textId="77777777" w:rsidR="00EF65D5" w:rsidRDefault="00EF65D5" w:rsidP="00F302FB">
      <w:pPr>
        <w:spacing w:line="276" w:lineRule="auto"/>
        <w:rPr>
          <w:rFonts w:asciiTheme="minorHAnsi" w:hAnsiTheme="minorHAnsi" w:cstheme="minorHAnsi"/>
        </w:rPr>
      </w:pPr>
    </w:p>
    <w:p w14:paraId="48828CF6" w14:textId="77777777" w:rsidR="00EF65D5" w:rsidRDefault="00EF65D5" w:rsidP="00F302FB">
      <w:pPr>
        <w:spacing w:line="276" w:lineRule="auto"/>
        <w:rPr>
          <w:rFonts w:asciiTheme="minorHAnsi" w:hAnsiTheme="minorHAnsi" w:cstheme="minorHAnsi"/>
        </w:rPr>
      </w:pPr>
    </w:p>
    <w:p w14:paraId="22DC3666" w14:textId="77777777" w:rsidR="00EF65D5" w:rsidRPr="0036252E" w:rsidRDefault="00EF65D5" w:rsidP="00F302FB">
      <w:pPr>
        <w:spacing w:line="276" w:lineRule="auto"/>
        <w:rPr>
          <w:rFonts w:asciiTheme="minorHAnsi" w:hAnsiTheme="minorHAnsi" w:cstheme="minorHAnsi"/>
        </w:rPr>
      </w:pPr>
    </w:p>
    <w:sectPr w:rsidR="00EF65D5" w:rsidRPr="0036252E" w:rsidSect="002E4F22">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6591" w14:textId="77777777" w:rsidR="0063079A" w:rsidRDefault="0063079A" w:rsidP="000C6EE2">
      <w:r>
        <w:separator/>
      </w:r>
    </w:p>
  </w:endnote>
  <w:endnote w:type="continuationSeparator" w:id="0">
    <w:p w14:paraId="36CF19C3" w14:textId="77777777" w:rsidR="0063079A" w:rsidRDefault="0063079A" w:rsidP="000C6EE2">
      <w:r>
        <w:continuationSeparator/>
      </w:r>
    </w:p>
  </w:endnote>
  <w:endnote w:type="continuationNotice" w:id="1">
    <w:p w14:paraId="4B1747CF" w14:textId="77777777" w:rsidR="0063079A" w:rsidRDefault="00630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6C8" w14:textId="77777777" w:rsidR="004726B2" w:rsidRDefault="0047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A69" w14:textId="77777777" w:rsidR="004726B2" w:rsidRPr="00AD6641" w:rsidRDefault="004726B2" w:rsidP="004726B2">
    <w:pPr>
      <w:pStyle w:val="Footer"/>
      <w:jc w:val="center"/>
    </w:pPr>
    <w:r>
      <w:rPr>
        <w:noProof/>
      </w:rPr>
      <w:drawing>
        <wp:anchor distT="0" distB="0" distL="114300" distR="114300" simplePos="0" relativeHeight="251661312" behindDoc="1" locked="0" layoutInCell="1" allowOverlap="1" wp14:anchorId="0F1C15AB" wp14:editId="43780B73">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2336" behindDoc="1" locked="0" layoutInCell="1" allowOverlap="1" wp14:anchorId="6F5C1BCF" wp14:editId="3BA3B6A8">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2A31896" wp14:editId="15F2E5E5">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14:paraId="08152B4B" w14:textId="77777777" w:rsidR="004726B2" w:rsidRPr="004726B2" w:rsidRDefault="004726B2" w:rsidP="0047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4C80" w14:textId="77777777" w:rsidR="004726B2" w:rsidRDefault="0047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AC23" w14:textId="77777777" w:rsidR="0063079A" w:rsidRDefault="0063079A" w:rsidP="000C6EE2">
      <w:r>
        <w:separator/>
      </w:r>
    </w:p>
  </w:footnote>
  <w:footnote w:type="continuationSeparator" w:id="0">
    <w:p w14:paraId="024EA124" w14:textId="77777777" w:rsidR="0063079A" w:rsidRDefault="0063079A" w:rsidP="000C6EE2">
      <w:r>
        <w:continuationSeparator/>
      </w:r>
    </w:p>
  </w:footnote>
  <w:footnote w:type="continuationNotice" w:id="1">
    <w:p w14:paraId="1D14AC4C" w14:textId="77777777" w:rsidR="0063079A" w:rsidRDefault="00630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E3F" w14:textId="77777777" w:rsidR="004726B2" w:rsidRDefault="0047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42A" w14:textId="77777777" w:rsidR="00884AC6" w:rsidRDefault="00884AC6" w:rsidP="00884AC6">
    <w:pPr>
      <w:pStyle w:val="Header"/>
    </w:pPr>
    <w:r w:rsidRPr="006813DE">
      <w:rPr>
        <w:noProof/>
      </w:rPr>
      <w:drawing>
        <wp:anchor distT="0" distB="0" distL="114300" distR="114300" simplePos="0" relativeHeight="251659264" behindDoc="1" locked="0" layoutInCell="1" allowOverlap="1" wp14:anchorId="59E0D4D3" wp14:editId="21518808">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5FF9C591" w14:textId="795092C0" w:rsidR="00884AC6" w:rsidRDefault="00884AC6" w:rsidP="00884AC6">
    <w:pPr>
      <w:pStyle w:val="Header"/>
    </w:pPr>
    <w:r>
      <w:t xml:space="preserve">Grade Level: </w:t>
    </w:r>
    <w:r w:rsidR="007F7219">
      <w:t>6</w:t>
    </w:r>
  </w:p>
  <w:p w14:paraId="0C1D44B0" w14:textId="61AA2DF1" w:rsidR="00884AC6" w:rsidRDefault="00884AC6" w:rsidP="00884AC6">
    <w:pPr>
      <w:pStyle w:val="Header"/>
    </w:pPr>
    <w:r>
      <w:t>CCSS: Standard Grouping</w:t>
    </w:r>
    <w:r w:rsidR="006000D0">
      <w:t>:</w:t>
    </w:r>
    <w:r w:rsidR="00A16691">
      <w:t xml:space="preserve"> Expression </w:t>
    </w:r>
    <w:r w:rsidR="006000D0">
      <w:t>&amp; Equations</w:t>
    </w:r>
  </w:p>
  <w:p w14:paraId="45745D53" w14:textId="77777777" w:rsidR="00AB1818" w:rsidRDefault="00AB1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D5F0" w14:textId="77777777" w:rsidR="004726B2" w:rsidRDefault="0047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677"/>
    <w:multiLevelType w:val="hybridMultilevel"/>
    <w:tmpl w:val="1012C7E4"/>
    <w:lvl w:ilvl="0" w:tplc="8DC8C448">
      <w:start w:val="1"/>
      <w:numFmt w:val="decimal"/>
      <w:lvlText w:val="%1."/>
      <w:lvlJc w:val="left"/>
      <w:pPr>
        <w:ind w:left="480" w:hanging="360"/>
      </w:pPr>
      <w:rPr>
        <w:rFonts w:asciiTheme="minorHAnsi" w:eastAsia="Times" w:hAnsiTheme="minorHAnsi" w:cstheme="minorHAnsi"/>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084025"/>
    <w:multiLevelType w:val="hybridMultilevel"/>
    <w:tmpl w:val="11B6EF48"/>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C252ABA"/>
    <w:multiLevelType w:val="hybridMultilevel"/>
    <w:tmpl w:val="439C2166"/>
    <w:lvl w:ilvl="0" w:tplc="2BD02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A9E5F"/>
    <w:multiLevelType w:val="hybridMultilevel"/>
    <w:tmpl w:val="A9F6CF96"/>
    <w:lvl w:ilvl="0" w:tplc="4ED2646E">
      <w:start w:val="1"/>
      <w:numFmt w:val="bullet"/>
      <w:lvlText w:val="·"/>
      <w:lvlJc w:val="left"/>
      <w:pPr>
        <w:ind w:left="720" w:hanging="360"/>
      </w:pPr>
      <w:rPr>
        <w:rFonts w:ascii="Symbol" w:hAnsi="Symbol" w:hint="default"/>
      </w:rPr>
    </w:lvl>
    <w:lvl w:ilvl="1" w:tplc="4C62BAE4">
      <w:start w:val="1"/>
      <w:numFmt w:val="bullet"/>
      <w:lvlText w:val="o"/>
      <w:lvlJc w:val="left"/>
      <w:pPr>
        <w:ind w:left="1440" w:hanging="360"/>
      </w:pPr>
      <w:rPr>
        <w:rFonts w:ascii="Courier New" w:hAnsi="Courier New" w:hint="default"/>
      </w:rPr>
    </w:lvl>
    <w:lvl w:ilvl="2" w:tplc="4A946AB8">
      <w:start w:val="1"/>
      <w:numFmt w:val="bullet"/>
      <w:lvlText w:val=""/>
      <w:lvlJc w:val="left"/>
      <w:pPr>
        <w:ind w:left="2160" w:hanging="360"/>
      </w:pPr>
      <w:rPr>
        <w:rFonts w:ascii="Wingdings" w:hAnsi="Wingdings" w:hint="default"/>
      </w:rPr>
    </w:lvl>
    <w:lvl w:ilvl="3" w:tplc="9EBE6832">
      <w:start w:val="1"/>
      <w:numFmt w:val="bullet"/>
      <w:lvlText w:val=""/>
      <w:lvlJc w:val="left"/>
      <w:pPr>
        <w:ind w:left="2880" w:hanging="360"/>
      </w:pPr>
      <w:rPr>
        <w:rFonts w:ascii="Symbol" w:hAnsi="Symbol" w:hint="default"/>
      </w:rPr>
    </w:lvl>
    <w:lvl w:ilvl="4" w:tplc="B35EC58E">
      <w:start w:val="1"/>
      <w:numFmt w:val="bullet"/>
      <w:lvlText w:val="o"/>
      <w:lvlJc w:val="left"/>
      <w:pPr>
        <w:ind w:left="3600" w:hanging="360"/>
      </w:pPr>
      <w:rPr>
        <w:rFonts w:ascii="Courier New" w:hAnsi="Courier New" w:hint="default"/>
      </w:rPr>
    </w:lvl>
    <w:lvl w:ilvl="5" w:tplc="75FCAAB8">
      <w:start w:val="1"/>
      <w:numFmt w:val="bullet"/>
      <w:lvlText w:val=""/>
      <w:lvlJc w:val="left"/>
      <w:pPr>
        <w:ind w:left="4320" w:hanging="360"/>
      </w:pPr>
      <w:rPr>
        <w:rFonts w:ascii="Wingdings" w:hAnsi="Wingdings" w:hint="default"/>
      </w:rPr>
    </w:lvl>
    <w:lvl w:ilvl="6" w:tplc="D1A07182">
      <w:start w:val="1"/>
      <w:numFmt w:val="bullet"/>
      <w:lvlText w:val=""/>
      <w:lvlJc w:val="left"/>
      <w:pPr>
        <w:ind w:left="5040" w:hanging="360"/>
      </w:pPr>
      <w:rPr>
        <w:rFonts w:ascii="Symbol" w:hAnsi="Symbol" w:hint="default"/>
      </w:rPr>
    </w:lvl>
    <w:lvl w:ilvl="7" w:tplc="026432F2">
      <w:start w:val="1"/>
      <w:numFmt w:val="bullet"/>
      <w:lvlText w:val="o"/>
      <w:lvlJc w:val="left"/>
      <w:pPr>
        <w:ind w:left="5760" w:hanging="360"/>
      </w:pPr>
      <w:rPr>
        <w:rFonts w:ascii="Courier New" w:hAnsi="Courier New" w:hint="default"/>
      </w:rPr>
    </w:lvl>
    <w:lvl w:ilvl="8" w:tplc="FCA4C1E0">
      <w:start w:val="1"/>
      <w:numFmt w:val="bullet"/>
      <w:lvlText w:val=""/>
      <w:lvlJc w:val="left"/>
      <w:pPr>
        <w:ind w:left="6480" w:hanging="360"/>
      </w:pPr>
      <w:rPr>
        <w:rFonts w:ascii="Wingdings" w:hAnsi="Wingdings" w:hint="default"/>
      </w:rPr>
    </w:lvl>
  </w:abstractNum>
  <w:abstractNum w:abstractNumId="4" w15:restartNumberingAfterBreak="0">
    <w:nsid w:val="118139C4"/>
    <w:multiLevelType w:val="hybridMultilevel"/>
    <w:tmpl w:val="93DE3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D61C5"/>
    <w:multiLevelType w:val="hybridMultilevel"/>
    <w:tmpl w:val="79EE3936"/>
    <w:lvl w:ilvl="0" w:tplc="53A8A4BC">
      <w:start w:val="1"/>
      <w:numFmt w:val="bullet"/>
      <w:lvlText w:val=""/>
      <w:lvlJc w:val="left"/>
      <w:pPr>
        <w:ind w:left="720" w:hanging="360"/>
      </w:pPr>
      <w:rPr>
        <w:rFonts w:ascii="Symbol" w:hAnsi="Symbol" w:hint="default"/>
      </w:rPr>
    </w:lvl>
    <w:lvl w:ilvl="1" w:tplc="65DC02CE">
      <w:start w:val="1"/>
      <w:numFmt w:val="bullet"/>
      <w:lvlText w:val="o"/>
      <w:lvlJc w:val="left"/>
      <w:pPr>
        <w:ind w:left="1440" w:hanging="360"/>
      </w:pPr>
      <w:rPr>
        <w:rFonts w:ascii="Courier New" w:hAnsi="Courier New" w:hint="default"/>
      </w:rPr>
    </w:lvl>
    <w:lvl w:ilvl="2" w:tplc="F7CC0A3C">
      <w:start w:val="1"/>
      <w:numFmt w:val="bullet"/>
      <w:lvlText w:val=""/>
      <w:lvlJc w:val="left"/>
      <w:pPr>
        <w:ind w:left="2160" w:hanging="360"/>
      </w:pPr>
      <w:rPr>
        <w:rFonts w:ascii="Wingdings" w:hAnsi="Wingdings" w:hint="default"/>
      </w:rPr>
    </w:lvl>
    <w:lvl w:ilvl="3" w:tplc="18A2672C">
      <w:start w:val="1"/>
      <w:numFmt w:val="bullet"/>
      <w:lvlText w:val=""/>
      <w:lvlJc w:val="left"/>
      <w:pPr>
        <w:ind w:left="2880" w:hanging="360"/>
      </w:pPr>
      <w:rPr>
        <w:rFonts w:ascii="Symbol" w:hAnsi="Symbol" w:hint="default"/>
      </w:rPr>
    </w:lvl>
    <w:lvl w:ilvl="4" w:tplc="75024C16">
      <w:start w:val="1"/>
      <w:numFmt w:val="bullet"/>
      <w:lvlText w:val="o"/>
      <w:lvlJc w:val="left"/>
      <w:pPr>
        <w:ind w:left="3600" w:hanging="360"/>
      </w:pPr>
      <w:rPr>
        <w:rFonts w:ascii="Courier New" w:hAnsi="Courier New" w:hint="default"/>
      </w:rPr>
    </w:lvl>
    <w:lvl w:ilvl="5" w:tplc="72BAD44E">
      <w:start w:val="1"/>
      <w:numFmt w:val="bullet"/>
      <w:lvlText w:val=""/>
      <w:lvlJc w:val="left"/>
      <w:pPr>
        <w:ind w:left="4320" w:hanging="360"/>
      </w:pPr>
      <w:rPr>
        <w:rFonts w:ascii="Wingdings" w:hAnsi="Wingdings" w:hint="default"/>
      </w:rPr>
    </w:lvl>
    <w:lvl w:ilvl="6" w:tplc="4A76F690">
      <w:start w:val="1"/>
      <w:numFmt w:val="bullet"/>
      <w:lvlText w:val=""/>
      <w:lvlJc w:val="left"/>
      <w:pPr>
        <w:ind w:left="5040" w:hanging="360"/>
      </w:pPr>
      <w:rPr>
        <w:rFonts w:ascii="Symbol" w:hAnsi="Symbol" w:hint="default"/>
      </w:rPr>
    </w:lvl>
    <w:lvl w:ilvl="7" w:tplc="8EBA05A4">
      <w:start w:val="1"/>
      <w:numFmt w:val="bullet"/>
      <w:lvlText w:val="o"/>
      <w:lvlJc w:val="left"/>
      <w:pPr>
        <w:ind w:left="5760" w:hanging="360"/>
      </w:pPr>
      <w:rPr>
        <w:rFonts w:ascii="Courier New" w:hAnsi="Courier New" w:hint="default"/>
      </w:rPr>
    </w:lvl>
    <w:lvl w:ilvl="8" w:tplc="D0BAF8E6">
      <w:start w:val="1"/>
      <w:numFmt w:val="bullet"/>
      <w:lvlText w:val=""/>
      <w:lvlJc w:val="left"/>
      <w:pPr>
        <w:ind w:left="6480" w:hanging="360"/>
      </w:pPr>
      <w:rPr>
        <w:rFonts w:ascii="Wingdings" w:hAnsi="Wingdings" w:hint="default"/>
      </w:rPr>
    </w:lvl>
  </w:abstractNum>
  <w:abstractNum w:abstractNumId="6" w15:restartNumberingAfterBreak="0">
    <w:nsid w:val="19E94224"/>
    <w:multiLevelType w:val="hybridMultilevel"/>
    <w:tmpl w:val="2AF2DB3A"/>
    <w:lvl w:ilvl="0" w:tplc="D1BA554A">
      <w:start w:val="1"/>
      <w:numFmt w:val="bullet"/>
      <w:lvlText w:val="•"/>
      <w:lvlJc w:val="left"/>
      <w:pPr>
        <w:tabs>
          <w:tab w:val="num" w:pos="720"/>
        </w:tabs>
        <w:ind w:left="720" w:hanging="360"/>
      </w:pPr>
      <w:rPr>
        <w:rFonts w:ascii="Arial" w:hAnsi="Arial" w:hint="default"/>
      </w:rPr>
    </w:lvl>
    <w:lvl w:ilvl="1" w:tplc="6C8A845A" w:tentative="1">
      <w:start w:val="1"/>
      <w:numFmt w:val="bullet"/>
      <w:lvlText w:val="•"/>
      <w:lvlJc w:val="left"/>
      <w:pPr>
        <w:tabs>
          <w:tab w:val="num" w:pos="1440"/>
        </w:tabs>
        <w:ind w:left="1440" w:hanging="360"/>
      </w:pPr>
      <w:rPr>
        <w:rFonts w:ascii="Arial" w:hAnsi="Arial" w:hint="default"/>
      </w:rPr>
    </w:lvl>
    <w:lvl w:ilvl="2" w:tplc="155A8D04" w:tentative="1">
      <w:start w:val="1"/>
      <w:numFmt w:val="bullet"/>
      <w:lvlText w:val="•"/>
      <w:lvlJc w:val="left"/>
      <w:pPr>
        <w:tabs>
          <w:tab w:val="num" w:pos="2160"/>
        </w:tabs>
        <w:ind w:left="2160" w:hanging="360"/>
      </w:pPr>
      <w:rPr>
        <w:rFonts w:ascii="Arial" w:hAnsi="Arial" w:hint="default"/>
      </w:rPr>
    </w:lvl>
    <w:lvl w:ilvl="3" w:tplc="39BAE2FC" w:tentative="1">
      <w:start w:val="1"/>
      <w:numFmt w:val="bullet"/>
      <w:lvlText w:val="•"/>
      <w:lvlJc w:val="left"/>
      <w:pPr>
        <w:tabs>
          <w:tab w:val="num" w:pos="2880"/>
        </w:tabs>
        <w:ind w:left="2880" w:hanging="360"/>
      </w:pPr>
      <w:rPr>
        <w:rFonts w:ascii="Arial" w:hAnsi="Arial" w:hint="default"/>
      </w:rPr>
    </w:lvl>
    <w:lvl w:ilvl="4" w:tplc="75908D9A" w:tentative="1">
      <w:start w:val="1"/>
      <w:numFmt w:val="bullet"/>
      <w:lvlText w:val="•"/>
      <w:lvlJc w:val="left"/>
      <w:pPr>
        <w:tabs>
          <w:tab w:val="num" w:pos="3600"/>
        </w:tabs>
        <w:ind w:left="3600" w:hanging="360"/>
      </w:pPr>
      <w:rPr>
        <w:rFonts w:ascii="Arial" w:hAnsi="Arial" w:hint="default"/>
      </w:rPr>
    </w:lvl>
    <w:lvl w:ilvl="5" w:tplc="B10A71A6" w:tentative="1">
      <w:start w:val="1"/>
      <w:numFmt w:val="bullet"/>
      <w:lvlText w:val="•"/>
      <w:lvlJc w:val="left"/>
      <w:pPr>
        <w:tabs>
          <w:tab w:val="num" w:pos="4320"/>
        </w:tabs>
        <w:ind w:left="4320" w:hanging="360"/>
      </w:pPr>
      <w:rPr>
        <w:rFonts w:ascii="Arial" w:hAnsi="Arial" w:hint="default"/>
      </w:rPr>
    </w:lvl>
    <w:lvl w:ilvl="6" w:tplc="87C61EDC" w:tentative="1">
      <w:start w:val="1"/>
      <w:numFmt w:val="bullet"/>
      <w:lvlText w:val="•"/>
      <w:lvlJc w:val="left"/>
      <w:pPr>
        <w:tabs>
          <w:tab w:val="num" w:pos="5040"/>
        </w:tabs>
        <w:ind w:left="5040" w:hanging="360"/>
      </w:pPr>
      <w:rPr>
        <w:rFonts w:ascii="Arial" w:hAnsi="Arial" w:hint="default"/>
      </w:rPr>
    </w:lvl>
    <w:lvl w:ilvl="7" w:tplc="3AC60E58" w:tentative="1">
      <w:start w:val="1"/>
      <w:numFmt w:val="bullet"/>
      <w:lvlText w:val="•"/>
      <w:lvlJc w:val="left"/>
      <w:pPr>
        <w:tabs>
          <w:tab w:val="num" w:pos="5760"/>
        </w:tabs>
        <w:ind w:left="5760" w:hanging="360"/>
      </w:pPr>
      <w:rPr>
        <w:rFonts w:ascii="Arial" w:hAnsi="Arial" w:hint="default"/>
      </w:rPr>
    </w:lvl>
    <w:lvl w:ilvl="8" w:tplc="B27827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D01DF"/>
    <w:multiLevelType w:val="hybridMultilevel"/>
    <w:tmpl w:val="0D5265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B64AC4B"/>
    <w:multiLevelType w:val="hybridMultilevel"/>
    <w:tmpl w:val="F5F8CCAA"/>
    <w:lvl w:ilvl="0" w:tplc="384E787C">
      <w:start w:val="1"/>
      <w:numFmt w:val="bullet"/>
      <w:lvlText w:val=""/>
      <w:lvlJc w:val="left"/>
      <w:pPr>
        <w:ind w:left="720" w:hanging="360"/>
      </w:pPr>
      <w:rPr>
        <w:rFonts w:ascii="Symbol" w:hAnsi="Symbol" w:hint="default"/>
      </w:rPr>
    </w:lvl>
    <w:lvl w:ilvl="1" w:tplc="C44406D0">
      <w:start w:val="1"/>
      <w:numFmt w:val="bullet"/>
      <w:lvlText w:val="o"/>
      <w:lvlJc w:val="left"/>
      <w:pPr>
        <w:ind w:left="1440" w:hanging="360"/>
      </w:pPr>
      <w:rPr>
        <w:rFonts w:ascii="Courier New" w:hAnsi="Courier New" w:hint="default"/>
      </w:rPr>
    </w:lvl>
    <w:lvl w:ilvl="2" w:tplc="BC909096">
      <w:start w:val="1"/>
      <w:numFmt w:val="bullet"/>
      <w:lvlText w:val=""/>
      <w:lvlJc w:val="left"/>
      <w:pPr>
        <w:ind w:left="2160" w:hanging="360"/>
      </w:pPr>
      <w:rPr>
        <w:rFonts w:ascii="Wingdings" w:hAnsi="Wingdings" w:hint="default"/>
      </w:rPr>
    </w:lvl>
    <w:lvl w:ilvl="3" w:tplc="2C460706">
      <w:start w:val="1"/>
      <w:numFmt w:val="bullet"/>
      <w:lvlText w:val=""/>
      <w:lvlJc w:val="left"/>
      <w:pPr>
        <w:ind w:left="2880" w:hanging="360"/>
      </w:pPr>
      <w:rPr>
        <w:rFonts w:ascii="Symbol" w:hAnsi="Symbol" w:hint="default"/>
      </w:rPr>
    </w:lvl>
    <w:lvl w:ilvl="4" w:tplc="C28027C8">
      <w:start w:val="1"/>
      <w:numFmt w:val="bullet"/>
      <w:lvlText w:val="o"/>
      <w:lvlJc w:val="left"/>
      <w:pPr>
        <w:ind w:left="3600" w:hanging="360"/>
      </w:pPr>
      <w:rPr>
        <w:rFonts w:ascii="Courier New" w:hAnsi="Courier New" w:hint="default"/>
      </w:rPr>
    </w:lvl>
    <w:lvl w:ilvl="5" w:tplc="AE0EF3E8">
      <w:start w:val="1"/>
      <w:numFmt w:val="bullet"/>
      <w:lvlText w:val=""/>
      <w:lvlJc w:val="left"/>
      <w:pPr>
        <w:ind w:left="4320" w:hanging="360"/>
      </w:pPr>
      <w:rPr>
        <w:rFonts w:ascii="Wingdings" w:hAnsi="Wingdings" w:hint="default"/>
      </w:rPr>
    </w:lvl>
    <w:lvl w:ilvl="6" w:tplc="D1CE6FE4">
      <w:start w:val="1"/>
      <w:numFmt w:val="bullet"/>
      <w:lvlText w:val=""/>
      <w:lvlJc w:val="left"/>
      <w:pPr>
        <w:ind w:left="5040" w:hanging="360"/>
      </w:pPr>
      <w:rPr>
        <w:rFonts w:ascii="Symbol" w:hAnsi="Symbol" w:hint="default"/>
      </w:rPr>
    </w:lvl>
    <w:lvl w:ilvl="7" w:tplc="1E949AD8">
      <w:start w:val="1"/>
      <w:numFmt w:val="bullet"/>
      <w:lvlText w:val="o"/>
      <w:lvlJc w:val="left"/>
      <w:pPr>
        <w:ind w:left="5760" w:hanging="360"/>
      </w:pPr>
      <w:rPr>
        <w:rFonts w:ascii="Courier New" w:hAnsi="Courier New" w:hint="default"/>
      </w:rPr>
    </w:lvl>
    <w:lvl w:ilvl="8" w:tplc="EE723B14">
      <w:start w:val="1"/>
      <w:numFmt w:val="bullet"/>
      <w:lvlText w:val=""/>
      <w:lvlJc w:val="left"/>
      <w:pPr>
        <w:ind w:left="6480" w:hanging="360"/>
      </w:pPr>
      <w:rPr>
        <w:rFonts w:ascii="Wingdings" w:hAnsi="Wingdings" w:hint="default"/>
      </w:rPr>
    </w:lvl>
  </w:abstractNum>
  <w:abstractNum w:abstractNumId="9" w15:restartNumberingAfterBreak="0">
    <w:nsid w:val="2D247795"/>
    <w:multiLevelType w:val="hybridMultilevel"/>
    <w:tmpl w:val="B77C8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2371"/>
    <w:multiLevelType w:val="hybridMultilevel"/>
    <w:tmpl w:val="9FE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3FD8"/>
    <w:multiLevelType w:val="hybridMultilevel"/>
    <w:tmpl w:val="4CA610F6"/>
    <w:lvl w:ilvl="0" w:tplc="DDE8B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76217"/>
    <w:multiLevelType w:val="hybridMultilevel"/>
    <w:tmpl w:val="ADD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B0457"/>
    <w:multiLevelType w:val="hybridMultilevel"/>
    <w:tmpl w:val="5332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E5109"/>
    <w:multiLevelType w:val="hybridMultilevel"/>
    <w:tmpl w:val="C9323F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563D"/>
    <w:multiLevelType w:val="multilevel"/>
    <w:tmpl w:val="73D6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4528B"/>
    <w:multiLevelType w:val="hybridMultilevel"/>
    <w:tmpl w:val="B51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A07C2"/>
    <w:multiLevelType w:val="hybridMultilevel"/>
    <w:tmpl w:val="9A461D62"/>
    <w:lvl w:ilvl="0" w:tplc="7C94B5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938B0"/>
    <w:multiLevelType w:val="hybridMultilevel"/>
    <w:tmpl w:val="F9C6E972"/>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6ADA09B1"/>
    <w:multiLevelType w:val="hybridMultilevel"/>
    <w:tmpl w:val="F4AC3174"/>
    <w:lvl w:ilvl="0" w:tplc="A30A4258">
      <w:start w:val="1"/>
      <w:numFmt w:val="bullet"/>
      <w:lvlText w:val=""/>
      <w:lvlJc w:val="left"/>
      <w:pPr>
        <w:ind w:left="720" w:hanging="360"/>
      </w:pPr>
      <w:rPr>
        <w:rFonts w:ascii="Symbol" w:hAnsi="Symbol" w:hint="default"/>
        <w:color w:val="2D2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A9C8F"/>
    <w:multiLevelType w:val="hybridMultilevel"/>
    <w:tmpl w:val="7332E854"/>
    <w:lvl w:ilvl="0" w:tplc="5B1474F0">
      <w:start w:val="1"/>
      <w:numFmt w:val="bullet"/>
      <w:lvlText w:val=""/>
      <w:lvlJc w:val="left"/>
      <w:pPr>
        <w:ind w:left="720" w:hanging="360"/>
      </w:pPr>
      <w:rPr>
        <w:rFonts w:ascii="Symbol" w:hAnsi="Symbol" w:hint="default"/>
      </w:rPr>
    </w:lvl>
    <w:lvl w:ilvl="1" w:tplc="95DE1336">
      <w:start w:val="1"/>
      <w:numFmt w:val="bullet"/>
      <w:lvlText w:val="o"/>
      <w:lvlJc w:val="left"/>
      <w:pPr>
        <w:ind w:left="1440" w:hanging="360"/>
      </w:pPr>
      <w:rPr>
        <w:rFonts w:ascii="Courier New" w:hAnsi="Courier New" w:hint="default"/>
      </w:rPr>
    </w:lvl>
    <w:lvl w:ilvl="2" w:tplc="6F4C2DF8">
      <w:start w:val="1"/>
      <w:numFmt w:val="bullet"/>
      <w:lvlText w:val=""/>
      <w:lvlJc w:val="left"/>
      <w:pPr>
        <w:ind w:left="2160" w:hanging="360"/>
      </w:pPr>
      <w:rPr>
        <w:rFonts w:ascii="Wingdings" w:hAnsi="Wingdings" w:hint="default"/>
      </w:rPr>
    </w:lvl>
    <w:lvl w:ilvl="3" w:tplc="067283F6">
      <w:start w:val="1"/>
      <w:numFmt w:val="bullet"/>
      <w:lvlText w:val=""/>
      <w:lvlJc w:val="left"/>
      <w:pPr>
        <w:ind w:left="2880" w:hanging="360"/>
      </w:pPr>
      <w:rPr>
        <w:rFonts w:ascii="Symbol" w:hAnsi="Symbol" w:hint="default"/>
      </w:rPr>
    </w:lvl>
    <w:lvl w:ilvl="4" w:tplc="EC868AD0">
      <w:start w:val="1"/>
      <w:numFmt w:val="bullet"/>
      <w:lvlText w:val="o"/>
      <w:lvlJc w:val="left"/>
      <w:pPr>
        <w:ind w:left="3600" w:hanging="360"/>
      </w:pPr>
      <w:rPr>
        <w:rFonts w:ascii="Courier New" w:hAnsi="Courier New" w:hint="default"/>
      </w:rPr>
    </w:lvl>
    <w:lvl w:ilvl="5" w:tplc="E8B4F5A8">
      <w:start w:val="1"/>
      <w:numFmt w:val="bullet"/>
      <w:lvlText w:val=""/>
      <w:lvlJc w:val="left"/>
      <w:pPr>
        <w:ind w:left="4320" w:hanging="360"/>
      </w:pPr>
      <w:rPr>
        <w:rFonts w:ascii="Wingdings" w:hAnsi="Wingdings" w:hint="default"/>
      </w:rPr>
    </w:lvl>
    <w:lvl w:ilvl="6" w:tplc="AF1AF7B2">
      <w:start w:val="1"/>
      <w:numFmt w:val="bullet"/>
      <w:lvlText w:val=""/>
      <w:lvlJc w:val="left"/>
      <w:pPr>
        <w:ind w:left="5040" w:hanging="360"/>
      </w:pPr>
      <w:rPr>
        <w:rFonts w:ascii="Symbol" w:hAnsi="Symbol" w:hint="default"/>
      </w:rPr>
    </w:lvl>
    <w:lvl w:ilvl="7" w:tplc="02C469E6">
      <w:start w:val="1"/>
      <w:numFmt w:val="bullet"/>
      <w:lvlText w:val="o"/>
      <w:lvlJc w:val="left"/>
      <w:pPr>
        <w:ind w:left="5760" w:hanging="360"/>
      </w:pPr>
      <w:rPr>
        <w:rFonts w:ascii="Courier New" w:hAnsi="Courier New" w:hint="default"/>
      </w:rPr>
    </w:lvl>
    <w:lvl w:ilvl="8" w:tplc="F6EA18E2">
      <w:start w:val="1"/>
      <w:numFmt w:val="bullet"/>
      <w:lvlText w:val=""/>
      <w:lvlJc w:val="left"/>
      <w:pPr>
        <w:ind w:left="6480" w:hanging="360"/>
      </w:pPr>
      <w:rPr>
        <w:rFonts w:ascii="Wingdings" w:hAnsi="Wingdings" w:hint="default"/>
      </w:rPr>
    </w:lvl>
  </w:abstractNum>
  <w:abstractNum w:abstractNumId="21" w15:restartNumberingAfterBreak="0">
    <w:nsid w:val="7BA776C6"/>
    <w:multiLevelType w:val="hybridMultilevel"/>
    <w:tmpl w:val="AA565226"/>
    <w:lvl w:ilvl="0" w:tplc="7C94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221233">
    <w:abstractNumId w:val="3"/>
  </w:num>
  <w:num w:numId="2" w16cid:durableId="959997212">
    <w:abstractNumId w:val="8"/>
  </w:num>
  <w:num w:numId="3" w16cid:durableId="1640770862">
    <w:abstractNumId w:val="5"/>
  </w:num>
  <w:num w:numId="4" w16cid:durableId="1807232615">
    <w:abstractNumId w:val="20"/>
  </w:num>
  <w:num w:numId="5" w16cid:durableId="1048384388">
    <w:abstractNumId w:val="0"/>
  </w:num>
  <w:num w:numId="6" w16cid:durableId="578755984">
    <w:abstractNumId w:val="18"/>
  </w:num>
  <w:num w:numId="7" w16cid:durableId="1022559004">
    <w:abstractNumId w:val="14"/>
  </w:num>
  <w:num w:numId="8" w16cid:durableId="898057099">
    <w:abstractNumId w:val="19"/>
  </w:num>
  <w:num w:numId="9" w16cid:durableId="1090277956">
    <w:abstractNumId w:val="1"/>
  </w:num>
  <w:num w:numId="10" w16cid:durableId="361787006">
    <w:abstractNumId w:val="7"/>
  </w:num>
  <w:num w:numId="11" w16cid:durableId="2006859904">
    <w:abstractNumId w:val="13"/>
  </w:num>
  <w:num w:numId="12" w16cid:durableId="1826579379">
    <w:abstractNumId w:val="4"/>
  </w:num>
  <w:num w:numId="13" w16cid:durableId="1231503929">
    <w:abstractNumId w:val="11"/>
  </w:num>
  <w:num w:numId="14" w16cid:durableId="1189873530">
    <w:abstractNumId w:val="21"/>
  </w:num>
  <w:num w:numId="15" w16cid:durableId="491020546">
    <w:abstractNumId w:val="17"/>
  </w:num>
  <w:num w:numId="16" w16cid:durableId="84502132">
    <w:abstractNumId w:val="16"/>
  </w:num>
  <w:num w:numId="17" w16cid:durableId="283967787">
    <w:abstractNumId w:val="10"/>
  </w:num>
  <w:num w:numId="18" w16cid:durableId="816651695">
    <w:abstractNumId w:val="12"/>
  </w:num>
  <w:num w:numId="19" w16cid:durableId="850878181">
    <w:abstractNumId w:val="6"/>
  </w:num>
  <w:num w:numId="20" w16cid:durableId="1511332757">
    <w:abstractNumId w:val="15"/>
  </w:num>
  <w:num w:numId="21" w16cid:durableId="1059858982">
    <w:abstractNumId w:val="9"/>
  </w:num>
  <w:num w:numId="22" w16cid:durableId="140182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TM2tDQ3MzIyMLBU0lEKTi0uzszPAykwrgUAOu+nQiwAAAA="/>
  </w:docVars>
  <w:rsids>
    <w:rsidRoot w:val="002757EF"/>
    <w:rsid w:val="00001339"/>
    <w:rsid w:val="00003419"/>
    <w:rsid w:val="00003EAB"/>
    <w:rsid w:val="00006071"/>
    <w:rsid w:val="000104D7"/>
    <w:rsid w:val="000105C8"/>
    <w:rsid w:val="00012896"/>
    <w:rsid w:val="000163BE"/>
    <w:rsid w:val="00020267"/>
    <w:rsid w:val="00036F7A"/>
    <w:rsid w:val="00040E46"/>
    <w:rsid w:val="00053953"/>
    <w:rsid w:val="000552FE"/>
    <w:rsid w:val="00056776"/>
    <w:rsid w:val="00081FFD"/>
    <w:rsid w:val="000A3635"/>
    <w:rsid w:val="000B4F04"/>
    <w:rsid w:val="000C1EEB"/>
    <w:rsid w:val="000C5F91"/>
    <w:rsid w:val="000C6EE2"/>
    <w:rsid w:val="000E3843"/>
    <w:rsid w:val="000E614C"/>
    <w:rsid w:val="000E7CB5"/>
    <w:rsid w:val="000F22C0"/>
    <w:rsid w:val="00106763"/>
    <w:rsid w:val="0011256A"/>
    <w:rsid w:val="00114C04"/>
    <w:rsid w:val="00134C2D"/>
    <w:rsid w:val="001424FB"/>
    <w:rsid w:val="00146FCE"/>
    <w:rsid w:val="001502F9"/>
    <w:rsid w:val="001558A0"/>
    <w:rsid w:val="00156683"/>
    <w:rsid w:val="00157077"/>
    <w:rsid w:val="001624B5"/>
    <w:rsid w:val="001625C6"/>
    <w:rsid w:val="00164AC4"/>
    <w:rsid w:val="00167D8F"/>
    <w:rsid w:val="00176E29"/>
    <w:rsid w:val="00180BDB"/>
    <w:rsid w:val="0019621C"/>
    <w:rsid w:val="00196D5F"/>
    <w:rsid w:val="001A65FF"/>
    <w:rsid w:val="001B0DDF"/>
    <w:rsid w:val="001B4358"/>
    <w:rsid w:val="001C0524"/>
    <w:rsid w:val="001D037C"/>
    <w:rsid w:val="001D537D"/>
    <w:rsid w:val="001E10B1"/>
    <w:rsid w:val="001E6C02"/>
    <w:rsid w:val="0020788C"/>
    <w:rsid w:val="00220E6F"/>
    <w:rsid w:val="00224E7A"/>
    <w:rsid w:val="002437BE"/>
    <w:rsid w:val="0026644F"/>
    <w:rsid w:val="00271867"/>
    <w:rsid w:val="00271FB1"/>
    <w:rsid w:val="002757EF"/>
    <w:rsid w:val="00281EA9"/>
    <w:rsid w:val="0029457B"/>
    <w:rsid w:val="00296550"/>
    <w:rsid w:val="002E28BC"/>
    <w:rsid w:val="002E4F22"/>
    <w:rsid w:val="002E6742"/>
    <w:rsid w:val="002F2F71"/>
    <w:rsid w:val="002FF97D"/>
    <w:rsid w:val="00331B44"/>
    <w:rsid w:val="003542B1"/>
    <w:rsid w:val="00357A13"/>
    <w:rsid w:val="0036150C"/>
    <w:rsid w:val="0036252E"/>
    <w:rsid w:val="00370523"/>
    <w:rsid w:val="003718BE"/>
    <w:rsid w:val="003769C1"/>
    <w:rsid w:val="003A0878"/>
    <w:rsid w:val="003A20E8"/>
    <w:rsid w:val="003B4C3D"/>
    <w:rsid w:val="003B72D3"/>
    <w:rsid w:val="003C382B"/>
    <w:rsid w:val="003C466C"/>
    <w:rsid w:val="003E7015"/>
    <w:rsid w:val="003F656C"/>
    <w:rsid w:val="003F68EE"/>
    <w:rsid w:val="00400D06"/>
    <w:rsid w:val="0043748F"/>
    <w:rsid w:val="004463A8"/>
    <w:rsid w:val="00450350"/>
    <w:rsid w:val="00455F98"/>
    <w:rsid w:val="004726B2"/>
    <w:rsid w:val="004764A7"/>
    <w:rsid w:val="004976FB"/>
    <w:rsid w:val="004A0D95"/>
    <w:rsid w:val="004A7E8E"/>
    <w:rsid w:val="004C111D"/>
    <w:rsid w:val="004C21B6"/>
    <w:rsid w:val="004D0C9D"/>
    <w:rsid w:val="004D7D8F"/>
    <w:rsid w:val="004E5D80"/>
    <w:rsid w:val="004E6BA0"/>
    <w:rsid w:val="004F653A"/>
    <w:rsid w:val="0050646F"/>
    <w:rsid w:val="00520ABF"/>
    <w:rsid w:val="00532A89"/>
    <w:rsid w:val="00533EFA"/>
    <w:rsid w:val="00540BC7"/>
    <w:rsid w:val="00551656"/>
    <w:rsid w:val="00556E2A"/>
    <w:rsid w:val="005730BF"/>
    <w:rsid w:val="005752B5"/>
    <w:rsid w:val="005764D6"/>
    <w:rsid w:val="00583095"/>
    <w:rsid w:val="00586FD3"/>
    <w:rsid w:val="005918D7"/>
    <w:rsid w:val="005A132B"/>
    <w:rsid w:val="005A5884"/>
    <w:rsid w:val="005B2C5C"/>
    <w:rsid w:val="005B4B4F"/>
    <w:rsid w:val="005D19F1"/>
    <w:rsid w:val="005D4DB6"/>
    <w:rsid w:val="005E0E7E"/>
    <w:rsid w:val="005F05FE"/>
    <w:rsid w:val="006000D0"/>
    <w:rsid w:val="00601FEE"/>
    <w:rsid w:val="00617531"/>
    <w:rsid w:val="0063079A"/>
    <w:rsid w:val="006676B0"/>
    <w:rsid w:val="00672FB9"/>
    <w:rsid w:val="00675518"/>
    <w:rsid w:val="00676EA5"/>
    <w:rsid w:val="006829E7"/>
    <w:rsid w:val="00684380"/>
    <w:rsid w:val="0069566D"/>
    <w:rsid w:val="006C6079"/>
    <w:rsid w:val="006C792A"/>
    <w:rsid w:val="006E1EBB"/>
    <w:rsid w:val="006E6AF9"/>
    <w:rsid w:val="006F1968"/>
    <w:rsid w:val="006F7228"/>
    <w:rsid w:val="0070628D"/>
    <w:rsid w:val="00717DAF"/>
    <w:rsid w:val="007204C6"/>
    <w:rsid w:val="00720809"/>
    <w:rsid w:val="00726103"/>
    <w:rsid w:val="007312ED"/>
    <w:rsid w:val="007448FA"/>
    <w:rsid w:val="007666B0"/>
    <w:rsid w:val="0076683D"/>
    <w:rsid w:val="007674F1"/>
    <w:rsid w:val="0078308A"/>
    <w:rsid w:val="00787A31"/>
    <w:rsid w:val="007948E2"/>
    <w:rsid w:val="00796E01"/>
    <w:rsid w:val="007A793A"/>
    <w:rsid w:val="007B2ADC"/>
    <w:rsid w:val="007B3320"/>
    <w:rsid w:val="007B5852"/>
    <w:rsid w:val="007F7219"/>
    <w:rsid w:val="00815BF5"/>
    <w:rsid w:val="00823560"/>
    <w:rsid w:val="008302CB"/>
    <w:rsid w:val="008342BB"/>
    <w:rsid w:val="0083513D"/>
    <w:rsid w:val="008401E0"/>
    <w:rsid w:val="00863DEE"/>
    <w:rsid w:val="00864CB1"/>
    <w:rsid w:val="0087638B"/>
    <w:rsid w:val="00884AC6"/>
    <w:rsid w:val="0088710D"/>
    <w:rsid w:val="00892A52"/>
    <w:rsid w:val="00895787"/>
    <w:rsid w:val="008A448A"/>
    <w:rsid w:val="008B3CD2"/>
    <w:rsid w:val="008B729F"/>
    <w:rsid w:val="008B7BB4"/>
    <w:rsid w:val="008C310F"/>
    <w:rsid w:val="008E5166"/>
    <w:rsid w:val="00903177"/>
    <w:rsid w:val="00916306"/>
    <w:rsid w:val="00924DBA"/>
    <w:rsid w:val="0093397F"/>
    <w:rsid w:val="00934CE2"/>
    <w:rsid w:val="00941A47"/>
    <w:rsid w:val="00947914"/>
    <w:rsid w:val="00960C60"/>
    <w:rsid w:val="0096668A"/>
    <w:rsid w:val="009678E2"/>
    <w:rsid w:val="00970A7A"/>
    <w:rsid w:val="00975D65"/>
    <w:rsid w:val="00977EFE"/>
    <w:rsid w:val="009863E8"/>
    <w:rsid w:val="00987F6D"/>
    <w:rsid w:val="00996E2A"/>
    <w:rsid w:val="009B648A"/>
    <w:rsid w:val="009D4304"/>
    <w:rsid w:val="009E09A3"/>
    <w:rsid w:val="009E310E"/>
    <w:rsid w:val="009E450C"/>
    <w:rsid w:val="009F3B7F"/>
    <w:rsid w:val="009F70EF"/>
    <w:rsid w:val="00A136BD"/>
    <w:rsid w:val="00A16691"/>
    <w:rsid w:val="00A2057B"/>
    <w:rsid w:val="00A35E94"/>
    <w:rsid w:val="00A43C78"/>
    <w:rsid w:val="00A44392"/>
    <w:rsid w:val="00A5304D"/>
    <w:rsid w:val="00A671C6"/>
    <w:rsid w:val="00A70184"/>
    <w:rsid w:val="00A70FDE"/>
    <w:rsid w:val="00A82680"/>
    <w:rsid w:val="00A91160"/>
    <w:rsid w:val="00AB1818"/>
    <w:rsid w:val="00AC0A07"/>
    <w:rsid w:val="00AC0D7A"/>
    <w:rsid w:val="00AD0580"/>
    <w:rsid w:val="00AE6E73"/>
    <w:rsid w:val="00AF4807"/>
    <w:rsid w:val="00B02FFD"/>
    <w:rsid w:val="00B21553"/>
    <w:rsid w:val="00B30302"/>
    <w:rsid w:val="00B331CF"/>
    <w:rsid w:val="00B4008A"/>
    <w:rsid w:val="00B403D4"/>
    <w:rsid w:val="00B409ED"/>
    <w:rsid w:val="00B54D2C"/>
    <w:rsid w:val="00B5563B"/>
    <w:rsid w:val="00B7596C"/>
    <w:rsid w:val="00B93354"/>
    <w:rsid w:val="00BA336B"/>
    <w:rsid w:val="00BB2416"/>
    <w:rsid w:val="00BB39C5"/>
    <w:rsid w:val="00BC493D"/>
    <w:rsid w:val="00BD25B7"/>
    <w:rsid w:val="00BD34C6"/>
    <w:rsid w:val="00BE0613"/>
    <w:rsid w:val="00BE1215"/>
    <w:rsid w:val="00BE5AA8"/>
    <w:rsid w:val="00BF0176"/>
    <w:rsid w:val="00BF0F15"/>
    <w:rsid w:val="00C07B91"/>
    <w:rsid w:val="00C306B6"/>
    <w:rsid w:val="00C522B0"/>
    <w:rsid w:val="00C731F8"/>
    <w:rsid w:val="00C7669C"/>
    <w:rsid w:val="00C83FA9"/>
    <w:rsid w:val="00C8699C"/>
    <w:rsid w:val="00C87CBE"/>
    <w:rsid w:val="00CA495A"/>
    <w:rsid w:val="00CC7A30"/>
    <w:rsid w:val="00CD36CF"/>
    <w:rsid w:val="00CE5903"/>
    <w:rsid w:val="00CF13F8"/>
    <w:rsid w:val="00D057E4"/>
    <w:rsid w:val="00D16F3A"/>
    <w:rsid w:val="00D20FAA"/>
    <w:rsid w:val="00D3334F"/>
    <w:rsid w:val="00D36F2F"/>
    <w:rsid w:val="00D91734"/>
    <w:rsid w:val="00D920B9"/>
    <w:rsid w:val="00D92529"/>
    <w:rsid w:val="00D94810"/>
    <w:rsid w:val="00DA50BF"/>
    <w:rsid w:val="00DC6164"/>
    <w:rsid w:val="00DD7941"/>
    <w:rsid w:val="00DE091A"/>
    <w:rsid w:val="00DE4236"/>
    <w:rsid w:val="00DE52CD"/>
    <w:rsid w:val="00DE7A5C"/>
    <w:rsid w:val="00DF54C1"/>
    <w:rsid w:val="00E34D85"/>
    <w:rsid w:val="00E37EC5"/>
    <w:rsid w:val="00E44746"/>
    <w:rsid w:val="00E4477B"/>
    <w:rsid w:val="00E45DED"/>
    <w:rsid w:val="00E556E4"/>
    <w:rsid w:val="00E56773"/>
    <w:rsid w:val="00E67DF5"/>
    <w:rsid w:val="00E70A11"/>
    <w:rsid w:val="00E70A21"/>
    <w:rsid w:val="00E71C16"/>
    <w:rsid w:val="00E725DA"/>
    <w:rsid w:val="00E7581B"/>
    <w:rsid w:val="00E84353"/>
    <w:rsid w:val="00E95C91"/>
    <w:rsid w:val="00E96411"/>
    <w:rsid w:val="00EB126E"/>
    <w:rsid w:val="00EC6FDC"/>
    <w:rsid w:val="00ED5EBB"/>
    <w:rsid w:val="00EE0B50"/>
    <w:rsid w:val="00EE1737"/>
    <w:rsid w:val="00EF12BD"/>
    <w:rsid w:val="00EF25A2"/>
    <w:rsid w:val="00EF615A"/>
    <w:rsid w:val="00EF65D5"/>
    <w:rsid w:val="00F2068E"/>
    <w:rsid w:val="00F21752"/>
    <w:rsid w:val="00F25B20"/>
    <w:rsid w:val="00F302FB"/>
    <w:rsid w:val="00F33A0B"/>
    <w:rsid w:val="00F40103"/>
    <w:rsid w:val="00F64FCC"/>
    <w:rsid w:val="00F77FA4"/>
    <w:rsid w:val="00FC0C7B"/>
    <w:rsid w:val="00FC2B21"/>
    <w:rsid w:val="00FC4037"/>
    <w:rsid w:val="00FD33E4"/>
    <w:rsid w:val="018AA6C5"/>
    <w:rsid w:val="029DEEB8"/>
    <w:rsid w:val="039B594C"/>
    <w:rsid w:val="03A5D688"/>
    <w:rsid w:val="048441FF"/>
    <w:rsid w:val="04ADD052"/>
    <w:rsid w:val="052B367B"/>
    <w:rsid w:val="06201260"/>
    <w:rsid w:val="06307E9A"/>
    <w:rsid w:val="06D2FA0E"/>
    <w:rsid w:val="06DB3852"/>
    <w:rsid w:val="09041112"/>
    <w:rsid w:val="0A0A9AD0"/>
    <w:rsid w:val="0A3C00AB"/>
    <w:rsid w:val="0A48144F"/>
    <w:rsid w:val="0A53EE85"/>
    <w:rsid w:val="0B48D886"/>
    <w:rsid w:val="0BD0FED4"/>
    <w:rsid w:val="0BD7D10C"/>
    <w:rsid w:val="0D8B8F47"/>
    <w:rsid w:val="0DDDA953"/>
    <w:rsid w:val="0DF92E8B"/>
    <w:rsid w:val="0E295DDD"/>
    <w:rsid w:val="0F116AD7"/>
    <w:rsid w:val="0FC4B75C"/>
    <w:rsid w:val="106ADCBA"/>
    <w:rsid w:val="107A3663"/>
    <w:rsid w:val="10ABA6D6"/>
    <w:rsid w:val="10B33E9D"/>
    <w:rsid w:val="11155AA2"/>
    <w:rsid w:val="11AD060A"/>
    <w:rsid w:val="12BC883E"/>
    <w:rsid w:val="13970B5F"/>
    <w:rsid w:val="1433C27A"/>
    <w:rsid w:val="146504E8"/>
    <w:rsid w:val="15F42900"/>
    <w:rsid w:val="16A5E65A"/>
    <w:rsid w:val="1768E2B6"/>
    <w:rsid w:val="179B9232"/>
    <w:rsid w:val="1BF1BC7A"/>
    <w:rsid w:val="1C0DD036"/>
    <w:rsid w:val="1C8B365F"/>
    <w:rsid w:val="1C94D44F"/>
    <w:rsid w:val="1CE21C70"/>
    <w:rsid w:val="1EED7222"/>
    <w:rsid w:val="1F3896D7"/>
    <w:rsid w:val="1FC2B25B"/>
    <w:rsid w:val="206410F6"/>
    <w:rsid w:val="20A0B5B8"/>
    <w:rsid w:val="20E14159"/>
    <w:rsid w:val="225FB1B1"/>
    <w:rsid w:val="22A03224"/>
    <w:rsid w:val="22AFDC4B"/>
    <w:rsid w:val="23A1D8D6"/>
    <w:rsid w:val="26190544"/>
    <w:rsid w:val="267BF1C4"/>
    <w:rsid w:val="26B93F88"/>
    <w:rsid w:val="28C0FE83"/>
    <w:rsid w:val="29B687DE"/>
    <w:rsid w:val="29BF5A45"/>
    <w:rsid w:val="29FA4FDD"/>
    <w:rsid w:val="2B5B40E9"/>
    <w:rsid w:val="2C0024F3"/>
    <w:rsid w:val="2CC07043"/>
    <w:rsid w:val="2D31F09F"/>
    <w:rsid w:val="2DBF33D2"/>
    <w:rsid w:val="2E70359C"/>
    <w:rsid w:val="30187F07"/>
    <w:rsid w:val="308BC9A6"/>
    <w:rsid w:val="32497195"/>
    <w:rsid w:val="33247C65"/>
    <w:rsid w:val="33C36A68"/>
    <w:rsid w:val="35ECFD78"/>
    <w:rsid w:val="36882DDE"/>
    <w:rsid w:val="36BFAA88"/>
    <w:rsid w:val="378E3BE4"/>
    <w:rsid w:val="37C4767C"/>
    <w:rsid w:val="384CFA0E"/>
    <w:rsid w:val="38C64628"/>
    <w:rsid w:val="3AB902BE"/>
    <w:rsid w:val="3B663EBF"/>
    <w:rsid w:val="3CCBB8BA"/>
    <w:rsid w:val="3E906F96"/>
    <w:rsid w:val="3E9667EA"/>
    <w:rsid w:val="3FD81E16"/>
    <w:rsid w:val="3FDB2BEF"/>
    <w:rsid w:val="408544D1"/>
    <w:rsid w:val="40E9AAD6"/>
    <w:rsid w:val="41523065"/>
    <w:rsid w:val="421BF845"/>
    <w:rsid w:val="42330EBF"/>
    <w:rsid w:val="42ADEFCA"/>
    <w:rsid w:val="438C2AEC"/>
    <w:rsid w:val="43AD2085"/>
    <w:rsid w:val="44357892"/>
    <w:rsid w:val="44EF12B5"/>
    <w:rsid w:val="454B7B84"/>
    <w:rsid w:val="468AE316"/>
    <w:rsid w:val="473A29BF"/>
    <w:rsid w:val="47F485C8"/>
    <w:rsid w:val="48365320"/>
    <w:rsid w:val="48DCB8B6"/>
    <w:rsid w:val="49220522"/>
    <w:rsid w:val="4A60198A"/>
    <w:rsid w:val="4B0AC9C0"/>
    <w:rsid w:val="4BFBEF68"/>
    <w:rsid w:val="4CB5934D"/>
    <w:rsid w:val="4CF01A70"/>
    <w:rsid w:val="4D24DA3A"/>
    <w:rsid w:val="4E97BB63"/>
    <w:rsid w:val="4F4AD5E2"/>
    <w:rsid w:val="4F5823CE"/>
    <w:rsid w:val="51C9C5D7"/>
    <w:rsid w:val="5388DCD7"/>
    <w:rsid w:val="53949343"/>
    <w:rsid w:val="542BB89E"/>
    <w:rsid w:val="5499C940"/>
    <w:rsid w:val="5567C833"/>
    <w:rsid w:val="560AF6EF"/>
    <w:rsid w:val="56344F7D"/>
    <w:rsid w:val="56434D36"/>
    <w:rsid w:val="56EC03A4"/>
    <w:rsid w:val="57BEC787"/>
    <w:rsid w:val="57F73E42"/>
    <w:rsid w:val="5809DADA"/>
    <w:rsid w:val="59A01F85"/>
    <w:rsid w:val="59CE9008"/>
    <w:rsid w:val="5A61FE08"/>
    <w:rsid w:val="5ADF766C"/>
    <w:rsid w:val="5B1723FB"/>
    <w:rsid w:val="5B9D43FF"/>
    <w:rsid w:val="5BDC3807"/>
    <w:rsid w:val="5C3EF477"/>
    <w:rsid w:val="5CB2F45C"/>
    <w:rsid w:val="5DED7211"/>
    <w:rsid w:val="5E4EC4BD"/>
    <w:rsid w:val="5E548639"/>
    <w:rsid w:val="5FA1A220"/>
    <w:rsid w:val="61221F15"/>
    <w:rsid w:val="612D2C26"/>
    <w:rsid w:val="62091A5C"/>
    <w:rsid w:val="624591DB"/>
    <w:rsid w:val="63430E4F"/>
    <w:rsid w:val="634C8D81"/>
    <w:rsid w:val="63577219"/>
    <w:rsid w:val="653C450C"/>
    <w:rsid w:val="657E9901"/>
    <w:rsid w:val="66832FA7"/>
    <w:rsid w:val="6CA78C6A"/>
    <w:rsid w:val="6E849116"/>
    <w:rsid w:val="6F644F08"/>
    <w:rsid w:val="6F984E0F"/>
    <w:rsid w:val="7005B135"/>
    <w:rsid w:val="71457AFF"/>
    <w:rsid w:val="7437C02B"/>
    <w:rsid w:val="7477D127"/>
    <w:rsid w:val="75825FEA"/>
    <w:rsid w:val="762B8F62"/>
    <w:rsid w:val="76332115"/>
    <w:rsid w:val="7693CF95"/>
    <w:rsid w:val="776F60ED"/>
    <w:rsid w:val="77B2AA4A"/>
    <w:rsid w:val="78EFE679"/>
    <w:rsid w:val="7AAF91F8"/>
    <w:rsid w:val="7B19FE85"/>
    <w:rsid w:val="7B64C42C"/>
    <w:rsid w:val="7E7A0F37"/>
    <w:rsid w:val="7E9391A3"/>
    <w:rsid w:val="7EAE467B"/>
    <w:rsid w:val="7F1F8DEA"/>
    <w:rsid w:val="7F50BC7D"/>
    <w:rsid w:val="7F9FB16E"/>
    <w:rsid w:val="7FC5B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B317F"/>
  <w15:docId w15:val="{7172DC58-1D3E-4BFA-BB5D-CDF5CCB0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EF"/>
    <w:pPr>
      <w:spacing w:after="0" w:line="240" w:lineRule="auto"/>
    </w:pPr>
    <w:rPr>
      <w:rFonts w:ascii="Times" w:eastAsia="Times" w:hAnsi="Times" w:cs="Times New Roman"/>
      <w:sz w:val="24"/>
      <w:szCs w:val="20"/>
    </w:rPr>
  </w:style>
  <w:style w:type="paragraph" w:styleId="Heading2">
    <w:name w:val="heading 2"/>
    <w:basedOn w:val="Normal"/>
    <w:link w:val="Heading2Char"/>
    <w:uiPriority w:val="9"/>
    <w:qFormat/>
    <w:rsid w:val="009B64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17531"/>
    <w:rPr>
      <w:sz w:val="16"/>
      <w:szCs w:val="16"/>
    </w:rPr>
  </w:style>
  <w:style w:type="paragraph" w:styleId="CommentText">
    <w:name w:val="annotation text"/>
    <w:basedOn w:val="Normal"/>
    <w:link w:val="CommentTextChar"/>
    <w:uiPriority w:val="99"/>
    <w:unhideWhenUsed/>
    <w:rsid w:val="00617531"/>
    <w:rPr>
      <w:sz w:val="20"/>
    </w:rPr>
  </w:style>
  <w:style w:type="character" w:customStyle="1" w:styleId="CommentTextChar">
    <w:name w:val="Comment Text Char"/>
    <w:basedOn w:val="DefaultParagraphFont"/>
    <w:link w:val="CommentText"/>
    <w:uiPriority w:val="99"/>
    <w:rsid w:val="0061753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17531"/>
    <w:rPr>
      <w:b/>
      <w:bCs/>
    </w:rPr>
  </w:style>
  <w:style w:type="character" w:customStyle="1" w:styleId="CommentSubjectChar">
    <w:name w:val="Comment Subject Char"/>
    <w:basedOn w:val="CommentTextChar"/>
    <w:link w:val="CommentSubject"/>
    <w:uiPriority w:val="99"/>
    <w:semiHidden/>
    <w:rsid w:val="00617531"/>
    <w:rPr>
      <w:rFonts w:ascii="Times" w:eastAsia="Times" w:hAnsi="Times" w:cs="Times New Roman"/>
      <w:b/>
      <w:bCs/>
      <w:sz w:val="20"/>
      <w:szCs w:val="20"/>
    </w:rPr>
  </w:style>
  <w:style w:type="character" w:customStyle="1" w:styleId="Mention1">
    <w:name w:val="Mention1"/>
    <w:basedOn w:val="DefaultParagraphFont"/>
    <w:uiPriority w:val="99"/>
    <w:unhideWhenUsed/>
    <w:rsid w:val="00020267"/>
    <w:rPr>
      <w:color w:val="2B579A"/>
      <w:shd w:val="clear" w:color="auto" w:fill="E6E6E6"/>
    </w:rPr>
  </w:style>
  <w:style w:type="character" w:customStyle="1" w:styleId="UnresolvedMention1">
    <w:name w:val="Unresolved Mention1"/>
    <w:basedOn w:val="DefaultParagraphFont"/>
    <w:uiPriority w:val="99"/>
    <w:unhideWhenUsed/>
    <w:rsid w:val="000C5F91"/>
    <w:rPr>
      <w:color w:val="605E5C"/>
      <w:shd w:val="clear" w:color="auto" w:fill="E1DFDD"/>
    </w:rPr>
  </w:style>
  <w:style w:type="character" w:customStyle="1" w:styleId="Heading2Char">
    <w:name w:val="Heading 2 Char"/>
    <w:basedOn w:val="DefaultParagraphFont"/>
    <w:link w:val="Heading2"/>
    <w:uiPriority w:val="9"/>
    <w:rsid w:val="009B648A"/>
    <w:rPr>
      <w:rFonts w:ascii="Times New Roman" w:eastAsia="Times New Roman" w:hAnsi="Times New Roman" w:cs="Times New Roman"/>
      <w:b/>
      <w:bCs/>
      <w:sz w:val="36"/>
      <w:szCs w:val="3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977EFE"/>
    <w:rPr>
      <w:color w:val="800080" w:themeColor="followedHyperlink"/>
      <w:u w:val="single"/>
    </w:rPr>
  </w:style>
  <w:style w:type="character" w:styleId="UnresolvedMention">
    <w:name w:val="Unresolved Mention"/>
    <w:basedOn w:val="DefaultParagraphFont"/>
    <w:uiPriority w:val="99"/>
    <w:semiHidden/>
    <w:unhideWhenUsed/>
    <w:rsid w:val="001C0524"/>
    <w:rPr>
      <w:color w:val="605E5C"/>
      <w:shd w:val="clear" w:color="auto" w:fill="E1DFDD"/>
    </w:rPr>
  </w:style>
  <w:style w:type="character" w:customStyle="1" w:styleId="normaltextrun">
    <w:name w:val="normaltextrun"/>
    <w:basedOn w:val="DefaultParagraphFont"/>
    <w:rsid w:val="004726B2"/>
  </w:style>
  <w:style w:type="character" w:customStyle="1" w:styleId="eop">
    <w:name w:val="eop"/>
    <w:basedOn w:val="DefaultParagraphFont"/>
    <w:rsid w:val="004726B2"/>
  </w:style>
  <w:style w:type="character" w:styleId="PlaceholderText">
    <w:name w:val="Placeholder Text"/>
    <w:basedOn w:val="DefaultParagraphFont"/>
    <w:uiPriority w:val="99"/>
    <w:semiHidden/>
    <w:rsid w:val="00106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11570">
      <w:bodyDiv w:val="1"/>
      <w:marLeft w:val="0"/>
      <w:marRight w:val="0"/>
      <w:marTop w:val="0"/>
      <w:marBottom w:val="0"/>
      <w:divBdr>
        <w:top w:val="none" w:sz="0" w:space="0" w:color="auto"/>
        <w:left w:val="none" w:sz="0" w:space="0" w:color="auto"/>
        <w:bottom w:val="none" w:sz="0" w:space="0" w:color="auto"/>
        <w:right w:val="none" w:sz="0" w:space="0" w:color="auto"/>
      </w:divBdr>
    </w:div>
    <w:div w:id="1216888165">
      <w:bodyDiv w:val="1"/>
      <w:marLeft w:val="0"/>
      <w:marRight w:val="0"/>
      <w:marTop w:val="0"/>
      <w:marBottom w:val="0"/>
      <w:divBdr>
        <w:top w:val="none" w:sz="0" w:space="0" w:color="auto"/>
        <w:left w:val="none" w:sz="0" w:space="0" w:color="auto"/>
        <w:bottom w:val="none" w:sz="0" w:space="0" w:color="auto"/>
        <w:right w:val="none" w:sz="0" w:space="0" w:color="auto"/>
      </w:divBdr>
    </w:div>
    <w:div w:id="1505975675">
      <w:bodyDiv w:val="1"/>
      <w:marLeft w:val="0"/>
      <w:marRight w:val="0"/>
      <w:marTop w:val="0"/>
      <w:marBottom w:val="0"/>
      <w:divBdr>
        <w:top w:val="none" w:sz="0" w:space="0" w:color="auto"/>
        <w:left w:val="none" w:sz="0" w:space="0" w:color="auto"/>
        <w:bottom w:val="none" w:sz="0" w:space="0" w:color="auto"/>
        <w:right w:val="none" w:sz="0" w:space="0" w:color="auto"/>
      </w:divBdr>
    </w:div>
    <w:div w:id="1778795382">
      <w:bodyDiv w:val="1"/>
      <w:marLeft w:val="0"/>
      <w:marRight w:val="0"/>
      <w:marTop w:val="0"/>
      <w:marBottom w:val="0"/>
      <w:divBdr>
        <w:top w:val="none" w:sz="0" w:space="0" w:color="auto"/>
        <w:left w:val="none" w:sz="0" w:space="0" w:color="auto"/>
        <w:bottom w:val="none" w:sz="0" w:space="0" w:color="auto"/>
        <w:right w:val="none" w:sz="0" w:space="0" w:color="auto"/>
      </w:divBdr>
      <w:divsChild>
        <w:div w:id="534780752">
          <w:marLeft w:val="360"/>
          <w:marRight w:val="0"/>
          <w:marTop w:val="120"/>
          <w:marBottom w:val="120"/>
          <w:divBdr>
            <w:top w:val="none" w:sz="0" w:space="0" w:color="auto"/>
            <w:left w:val="none" w:sz="0" w:space="0" w:color="auto"/>
            <w:bottom w:val="none" w:sz="0" w:space="0" w:color="auto"/>
            <w:right w:val="none" w:sz="0" w:space="0" w:color="auto"/>
          </w:divBdr>
        </w:div>
      </w:divsChild>
    </w:div>
    <w:div w:id="1830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anacademy.org/math/algebra-home/alg-basic-eq-ineq/alg-one-step-mult-div-equations/v/simple-equation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l3XzepN03KQ" TargetMode="External"/><Relationship Id="rId17" Type="http://schemas.openxmlformats.org/officeDocument/2006/relationships/hyperlink" Target="https://aclanthology.org/D17-128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penmiddle.com/solving-one-step-equ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gideasmath.com/protected/content/dcs_cc_v2/tools/algebra_tiles_7_2_4/algebra_tiles_7_2_4.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atcom.edu/home/showpublisheddocument/3861/63585959920600000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zlomek.wordpress.com/2012/10/10/activities-for-solving-equations/" TargetMode="External"/><Relationship Id="rId22" Type="http://schemas.openxmlformats.org/officeDocument/2006/relationships/header" Target="header3.xml"/><Relationship Id="rId27"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9FF16DA-C3BC-4CAB-AEAC-56AB6F84CB7F}">
    <t:Anchor>
      <t:Comment id="870834725"/>
    </t:Anchor>
    <t:History>
      <t:Event id="{BE9C4F57-66F3-44F9-B5CB-00194EF0942F}" time="2021-02-02T17:36:50Z">
        <t:Attribution userId="S::kpfannenstiel@air.org::050f2a59-6508-4e49-9e94-370cffd4f8cc" userProvider="AD" userName="Pfannenstiel, Kathleen"/>
        <t:Anchor>
          <t:Comment id="870834725"/>
        </t:Anchor>
        <t:Create/>
      </t:Event>
      <t:Event id="{A298D50C-A90E-4510-B593-0FACB36FDA3D}" time="2021-02-02T17:36:50Z">
        <t:Attribution userId="S::kpfannenstiel@air.org::050f2a59-6508-4e49-9e94-370cffd4f8cc" userProvider="AD" userName="Pfannenstiel, Kathleen"/>
        <t:Anchor>
          <t:Comment id="870834725"/>
        </t:Anchor>
        <t:Assign userId="S::pharris@air.org::dab53718-bcd4-42aa-9bb9-f7497f0fd65c" userProvider="AD" userName="Harris, Pakethia"/>
      </t:Event>
      <t:Event id="{964996A4-244F-4840-9E9B-A62185023003}" time="2021-02-02T17:36:50Z">
        <t:Attribution userId="S::kpfannenstiel@air.org::050f2a59-6508-4e49-9e94-370cffd4f8cc" userProvider="AD" userName="Pfannenstiel, Kathleen"/>
        <t:Anchor>
          <t:Comment id="870834725"/>
        </t:Anchor>
        <t:SetTitle title="@Harris, Pakethia what do you think???"/>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E3E619-4A9F-40E9-A540-E2B631722B15}"/>
      </w:docPartPr>
      <w:docPartBody>
        <w:p w:rsidR="00433ABC" w:rsidRDefault="00433A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3ABC"/>
    <w:rsid w:val="00433ABC"/>
    <w:rsid w:val="00555AEE"/>
    <w:rsid w:val="007D37DC"/>
    <w:rsid w:val="008561E9"/>
    <w:rsid w:val="00922BC6"/>
    <w:rsid w:val="009E4B5F"/>
    <w:rsid w:val="00B77893"/>
    <w:rsid w:val="00BC570D"/>
    <w:rsid w:val="00D53E4A"/>
    <w:rsid w:val="00FD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7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d002b9-d184-461a-a75e-eb386faf956f">
      <UserInfo>
        <DisplayName/>
        <AccountId xsi:nil="true"/>
        <AccountType/>
      </UserInfo>
    </SharedWithUsers>
    <MediaLengthInSeconds xmlns="af1d375e-8621-40f4-9fcd-9dc4abf027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FF6EE-3A80-4720-8343-8A1411B750CA}">
  <ds:schemaRefs>
    <ds:schemaRef ds:uri="http://schemas.openxmlformats.org/officeDocument/2006/bibliography"/>
  </ds:schemaRefs>
</ds:datastoreItem>
</file>

<file path=customXml/itemProps2.xml><?xml version="1.0" encoding="utf-8"?>
<ds:datastoreItem xmlns:ds="http://schemas.openxmlformats.org/officeDocument/2006/customXml" ds:itemID="{13B7112E-64B2-4B40-8B82-3A191379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6A6BB-204C-4A39-B2A4-FB77A52E8E5F}">
  <ds:schemaRefs>
    <ds:schemaRef ds:uri="http://schemas.microsoft.com/office/2006/metadata/properties"/>
    <ds:schemaRef ds:uri="http://schemas.microsoft.com/office/infopath/2007/PartnerControls"/>
    <ds:schemaRef ds:uri="17d002b9-d184-461a-a75e-eb386faf956f"/>
    <ds:schemaRef ds:uri="af1d375e-8621-40f4-9fcd-9dc4abf027dc"/>
  </ds:schemaRefs>
</ds:datastoreItem>
</file>

<file path=customXml/itemProps4.xml><?xml version="1.0" encoding="utf-8"?>
<ds:datastoreItem xmlns:ds="http://schemas.openxmlformats.org/officeDocument/2006/customXml" ds:itemID="{E0EF41E2-FE76-4DE3-BCA0-F7740505C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1108</Words>
  <Characters>6321</Characters>
  <Application>Microsoft Office Word</Application>
  <DocSecurity>0</DocSecurity>
  <Lines>52</Lines>
  <Paragraphs>14</Paragraphs>
  <ScaleCrop>false</ScaleCrop>
  <Company>Fresno County Office of Education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 r</dc:creator>
  <cp:keywords/>
  <cp:lastModifiedBy>Prater, Steven</cp:lastModifiedBy>
  <cp:revision>107</cp:revision>
  <cp:lastPrinted>2012-10-23T09:42:00Z</cp:lastPrinted>
  <dcterms:created xsi:type="dcterms:W3CDTF">2021-08-03T04:28:00Z</dcterms:created>
  <dcterms:modified xsi:type="dcterms:W3CDTF">2022-09-23T19:06:00Z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y fmtid="{D5CDD505-2E9C-101B-9397-08002B2CF9AE}" pid="3" name="Order">
    <vt:r8>593400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