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0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8"/>
        <w:gridCol w:w="3207"/>
        <w:gridCol w:w="311"/>
        <w:gridCol w:w="3372"/>
        <w:gridCol w:w="4570"/>
      </w:tblGrid>
      <w:tr w:rsidR="006E48B9" w:rsidRPr="006E48B9" w14:paraId="64C21AA2" w14:textId="77777777" w:rsidTr="00B049ED">
        <w:tc>
          <w:tcPr>
            <w:tcW w:w="5136"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459545"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Date: </w:t>
            </w:r>
          </w:p>
        </w:tc>
        <w:tc>
          <w:tcPr>
            <w:tcW w:w="79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7C1F1A" w14:textId="5E111C3E"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Duration of Lesson: </w:t>
            </w:r>
            <w:r w:rsidR="00F74A41">
              <w:rPr>
                <w:rFonts w:ascii="Calibri" w:eastAsia="Times New Roman" w:hAnsi="Calibri" w:cs="Calibri"/>
              </w:rPr>
              <w:t>30 minutes</w:t>
            </w:r>
          </w:p>
        </w:tc>
      </w:tr>
      <w:tr w:rsidR="00FE2061" w:rsidRPr="006E48B9" w14:paraId="5DCD20EC" w14:textId="77777777" w:rsidTr="00B049ED">
        <w:trPr>
          <w:trHeight w:val="687"/>
        </w:trPr>
        <w:tc>
          <w:tcPr>
            <w:tcW w:w="5136"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84B22A" w14:textId="75554CFE" w:rsidR="00FE2061" w:rsidRPr="006E48B9" w:rsidRDefault="00FE2061" w:rsidP="00FE2061">
            <w:pPr>
              <w:spacing w:after="0" w:line="240" w:lineRule="auto"/>
              <w:textAlignment w:val="baseline"/>
              <w:rPr>
                <w:rFonts w:ascii="Segoe UI" w:eastAsia="Times New Roman" w:hAnsi="Segoe UI" w:cs="Segoe UI"/>
                <w:sz w:val="18"/>
                <w:szCs w:val="18"/>
              </w:rPr>
            </w:pPr>
            <w:r w:rsidRPr="00AB7B54">
              <w:t xml:space="preserve">Title of Unit: </w:t>
            </w:r>
            <w:r w:rsidR="00F74A41">
              <w:t>Math Talks</w:t>
            </w:r>
          </w:p>
        </w:tc>
        <w:tc>
          <w:tcPr>
            <w:tcW w:w="79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B3ABA8" w14:textId="5BB52C66" w:rsidR="00FE2061" w:rsidRPr="006E48B9" w:rsidRDefault="00FE2061" w:rsidP="00FE2061">
            <w:pPr>
              <w:spacing w:after="0" w:line="240" w:lineRule="auto"/>
              <w:textAlignment w:val="baseline"/>
              <w:rPr>
                <w:rFonts w:ascii="Segoe UI" w:eastAsia="Times New Roman" w:hAnsi="Segoe UI" w:cs="Segoe UI"/>
                <w:sz w:val="18"/>
                <w:szCs w:val="18"/>
              </w:rPr>
            </w:pPr>
            <w:r w:rsidRPr="00AB7B54">
              <w:t xml:space="preserve">Title of Lesson: </w:t>
            </w:r>
            <w:r w:rsidR="00F74A41">
              <w:t xml:space="preserve"> Understanding Division with Fractions</w:t>
            </w:r>
          </w:p>
        </w:tc>
      </w:tr>
      <w:tr w:rsidR="006E48B9" w:rsidRPr="006E48B9" w14:paraId="67977F03" w14:textId="77777777" w:rsidTr="2F3E973D">
        <w:tc>
          <w:tcPr>
            <w:tcW w:w="13078" w:type="dxa"/>
            <w:gridSpan w:val="5"/>
            <w:tcBorders>
              <w:top w:val="single" w:sz="6" w:space="0" w:color="auto"/>
              <w:left w:val="single" w:sz="6" w:space="0" w:color="auto"/>
              <w:bottom w:val="single" w:sz="6" w:space="0" w:color="auto"/>
              <w:right w:val="single" w:sz="6" w:space="0" w:color="auto"/>
            </w:tcBorders>
            <w:shd w:val="clear" w:color="auto" w:fill="auto"/>
            <w:hideMark/>
          </w:tcPr>
          <w:p w14:paraId="26E984C7" w14:textId="2A5C9CA4" w:rsidR="006E48B9" w:rsidRPr="006E48B9" w:rsidRDefault="006E48B9" w:rsidP="2F3E973D">
            <w:pPr>
              <w:spacing w:after="0" w:line="240" w:lineRule="auto"/>
              <w:textAlignment w:val="baseline"/>
              <w:rPr>
                <w:rFonts w:ascii="Calibri" w:eastAsia="Times New Roman" w:hAnsi="Calibri" w:cs="Calibri"/>
              </w:rPr>
            </w:pPr>
            <w:r w:rsidRPr="2F3E973D">
              <w:rPr>
                <w:rFonts w:ascii="Calibri" w:eastAsia="Times New Roman" w:hAnsi="Calibri" w:cs="Calibri"/>
              </w:rPr>
              <w:t>Le</w:t>
            </w:r>
            <w:r w:rsidR="00B049ED">
              <w:rPr>
                <w:rFonts w:ascii="Calibri" w:eastAsia="Times New Roman" w:hAnsi="Calibri" w:cs="Calibri"/>
              </w:rPr>
              <w:t>sson</w:t>
            </w:r>
            <w:r w:rsidRPr="2F3E973D">
              <w:rPr>
                <w:rFonts w:ascii="Calibri" w:eastAsia="Times New Roman" w:hAnsi="Calibri" w:cs="Calibri"/>
              </w:rPr>
              <w:t xml:space="preserve"> Objectives: </w:t>
            </w:r>
            <w:r w:rsidR="13B6275D" w:rsidRPr="2F3E973D">
              <w:rPr>
                <w:rFonts w:ascii="Calibri" w:eastAsia="Times New Roman" w:hAnsi="Calibri" w:cs="Calibri"/>
              </w:rPr>
              <w:t xml:space="preserve">Student will explore multiple ways </w:t>
            </w:r>
            <w:r w:rsidR="624D379D" w:rsidRPr="2F3E973D">
              <w:rPr>
                <w:rFonts w:ascii="Calibri" w:eastAsia="Times New Roman" w:hAnsi="Calibri" w:cs="Calibri"/>
              </w:rPr>
              <w:t>of</w:t>
            </w:r>
            <w:r w:rsidR="13B6275D" w:rsidRPr="2F3E973D">
              <w:rPr>
                <w:rFonts w:ascii="Calibri" w:eastAsia="Times New Roman" w:hAnsi="Calibri" w:cs="Calibri"/>
              </w:rPr>
              <w:t xml:space="preserve"> </w:t>
            </w:r>
            <w:r w:rsidR="00955600" w:rsidRPr="2F3E973D">
              <w:rPr>
                <w:rFonts w:ascii="Calibri" w:eastAsia="Times New Roman" w:hAnsi="Calibri" w:cs="Calibri"/>
              </w:rPr>
              <w:t>show</w:t>
            </w:r>
            <w:r w:rsidR="612CAEB8" w:rsidRPr="2F3E973D">
              <w:rPr>
                <w:rFonts w:ascii="Calibri" w:eastAsia="Times New Roman" w:hAnsi="Calibri" w:cs="Calibri"/>
              </w:rPr>
              <w:t>ing</w:t>
            </w:r>
            <w:r w:rsidR="00955600" w:rsidRPr="2F3E973D">
              <w:rPr>
                <w:rFonts w:ascii="Calibri" w:eastAsia="Times New Roman" w:hAnsi="Calibri" w:cs="Calibri"/>
              </w:rPr>
              <w:t xml:space="preserve"> conceptual understanding of dividing with fractions.</w:t>
            </w:r>
          </w:p>
        </w:tc>
      </w:tr>
      <w:tr w:rsidR="006E48B9" w:rsidRPr="006E48B9" w14:paraId="5AE58DE5" w14:textId="77777777" w:rsidTr="2F3E973D">
        <w:tc>
          <w:tcPr>
            <w:tcW w:w="13078" w:type="dxa"/>
            <w:gridSpan w:val="5"/>
            <w:tcBorders>
              <w:top w:val="single" w:sz="6" w:space="0" w:color="auto"/>
              <w:left w:val="single" w:sz="6" w:space="0" w:color="auto"/>
              <w:bottom w:val="single" w:sz="6" w:space="0" w:color="auto"/>
              <w:right w:val="single" w:sz="6" w:space="0" w:color="auto"/>
            </w:tcBorders>
            <w:shd w:val="clear" w:color="auto" w:fill="auto"/>
            <w:hideMark/>
          </w:tcPr>
          <w:p w14:paraId="39F08330" w14:textId="1473F77C"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Groupings (e.g., whole class, small groups, co-teaching):</w:t>
            </w:r>
            <w:r w:rsidR="00D142E1">
              <w:rPr>
                <w:rFonts w:ascii="Calibri" w:eastAsia="Times New Roman" w:hAnsi="Calibri" w:cs="Calibri"/>
              </w:rPr>
              <w:t xml:space="preserve"> whole class</w:t>
            </w:r>
            <w:r w:rsidRPr="006E48B9">
              <w:rPr>
                <w:rFonts w:ascii="Calibri" w:eastAsia="Times New Roman" w:hAnsi="Calibri" w:cs="Calibri"/>
              </w:rPr>
              <w:t> </w:t>
            </w:r>
          </w:p>
        </w:tc>
      </w:tr>
      <w:tr w:rsidR="006E48B9" w:rsidRPr="006E48B9" w14:paraId="0817DF5D" w14:textId="77777777" w:rsidTr="2F3E973D">
        <w:tc>
          <w:tcPr>
            <w:tcW w:w="13078" w:type="dxa"/>
            <w:gridSpan w:val="5"/>
            <w:tcBorders>
              <w:top w:val="single" w:sz="6" w:space="0" w:color="auto"/>
              <w:left w:val="single" w:sz="6" w:space="0" w:color="auto"/>
              <w:bottom w:val="single" w:sz="6" w:space="0" w:color="auto"/>
              <w:right w:val="single" w:sz="6" w:space="0" w:color="auto"/>
            </w:tcBorders>
            <w:shd w:val="clear" w:color="auto" w:fill="auto"/>
            <w:hideMark/>
          </w:tcPr>
          <w:p w14:paraId="16CF64BC" w14:textId="77777777" w:rsidR="000D5B60" w:rsidRDefault="006E48B9" w:rsidP="006E48B9">
            <w:pPr>
              <w:spacing w:after="0" w:line="240" w:lineRule="auto"/>
              <w:textAlignment w:val="baseline"/>
              <w:rPr>
                <w:rFonts w:ascii="Calibri" w:eastAsia="Times New Roman" w:hAnsi="Calibri" w:cs="Calibri"/>
              </w:rPr>
            </w:pPr>
            <w:r w:rsidRPr="006E48B9">
              <w:rPr>
                <w:rFonts w:ascii="Calibri" w:eastAsia="Times New Roman" w:hAnsi="Calibri" w:cs="Calibri"/>
              </w:rPr>
              <w:t>Skills &amp; Standards:  </w:t>
            </w:r>
          </w:p>
          <w:bookmarkStart w:id="0" w:name="CCSS.Math.Content.7.NS.A.2"/>
          <w:p w14:paraId="2ACC58DA" w14:textId="46B85ADB" w:rsidR="00CF55D4" w:rsidRDefault="00CF55D4" w:rsidP="006E48B9">
            <w:pPr>
              <w:spacing w:after="0" w:line="240" w:lineRule="auto"/>
              <w:textAlignment w:val="baseline"/>
              <w:rPr>
                <w:rFonts w:ascii="Calibri" w:eastAsia="Times New Roman" w:hAnsi="Calibri" w:cs="Calibri"/>
              </w:rPr>
            </w:pPr>
            <w:r w:rsidRPr="00CF55D4">
              <w:rPr>
                <w:rFonts w:ascii="Calibri" w:eastAsia="Times New Roman" w:hAnsi="Calibri" w:cs="Calibri"/>
              </w:rPr>
              <w:fldChar w:fldCharType="begin"/>
            </w:r>
            <w:r w:rsidRPr="00CF55D4">
              <w:rPr>
                <w:rFonts w:ascii="Calibri" w:eastAsia="Times New Roman" w:hAnsi="Calibri" w:cs="Calibri"/>
              </w:rPr>
              <w:instrText xml:space="preserve"> HYPERLINK "http://www.corestandards.org/Math/Content/7/NS/A/2/" </w:instrText>
            </w:r>
            <w:r w:rsidRPr="00CF55D4">
              <w:rPr>
                <w:rFonts w:ascii="Calibri" w:eastAsia="Times New Roman" w:hAnsi="Calibri" w:cs="Calibri"/>
              </w:rPr>
              <w:fldChar w:fldCharType="separate"/>
            </w:r>
            <w:r w:rsidRPr="00CF55D4">
              <w:rPr>
                <w:rStyle w:val="Hyperlink"/>
                <w:rFonts w:ascii="Calibri" w:eastAsia="Times New Roman" w:hAnsi="Calibri" w:cs="Calibri"/>
              </w:rPr>
              <w:t>CCSS.MATH.CONTENT.7.NS.A.2</w:t>
            </w:r>
            <w:r w:rsidRPr="00CF55D4">
              <w:rPr>
                <w:rFonts w:ascii="Calibri" w:eastAsia="Times New Roman" w:hAnsi="Calibri" w:cs="Calibri"/>
              </w:rPr>
              <w:fldChar w:fldCharType="end"/>
            </w:r>
            <w:bookmarkEnd w:id="0"/>
            <w:r w:rsidRPr="00CF55D4">
              <w:rPr>
                <w:rFonts w:ascii="Calibri" w:eastAsia="Times New Roman" w:hAnsi="Calibri" w:cs="Calibri"/>
              </w:rPr>
              <w:br/>
              <w:t>Apply and extend previous understandings of multiplication and division and of fractions to multiply and divide rational numbers.</w:t>
            </w:r>
          </w:p>
          <w:bookmarkStart w:id="1" w:name="CCSS.Math.Content.7.NS.A.2.b"/>
          <w:p w14:paraId="39B27D01" w14:textId="77777777" w:rsidR="007E628C" w:rsidRPr="007E628C" w:rsidRDefault="007E628C" w:rsidP="007E628C">
            <w:pPr>
              <w:spacing w:after="0" w:line="240" w:lineRule="auto"/>
              <w:textAlignment w:val="baseline"/>
              <w:rPr>
                <w:rFonts w:eastAsia="Times New Roman" w:cstheme="minorHAnsi"/>
              </w:rPr>
            </w:pPr>
            <w:r w:rsidRPr="007E628C">
              <w:rPr>
                <w:rFonts w:eastAsia="Times New Roman" w:cstheme="minorHAnsi"/>
              </w:rPr>
              <w:fldChar w:fldCharType="begin"/>
            </w:r>
            <w:r w:rsidRPr="007E628C">
              <w:rPr>
                <w:rFonts w:eastAsia="Times New Roman" w:cstheme="minorHAnsi"/>
              </w:rPr>
              <w:instrText xml:space="preserve"> HYPERLINK "http://www.corestandards.org/Math/Content/7/NS/A/2/b/" </w:instrText>
            </w:r>
            <w:r w:rsidRPr="007E628C">
              <w:rPr>
                <w:rFonts w:eastAsia="Times New Roman" w:cstheme="minorHAnsi"/>
              </w:rPr>
              <w:fldChar w:fldCharType="separate"/>
            </w:r>
            <w:r w:rsidRPr="007E628C">
              <w:rPr>
                <w:rStyle w:val="Hyperlink"/>
                <w:rFonts w:eastAsia="Times New Roman" w:cstheme="minorHAnsi"/>
              </w:rPr>
              <w:t>CCSS.MATH.CONTENT.7.NS.A.2.B</w:t>
            </w:r>
            <w:r w:rsidRPr="007E628C">
              <w:rPr>
                <w:rFonts w:eastAsia="Times New Roman" w:cstheme="minorHAnsi"/>
              </w:rPr>
              <w:fldChar w:fldCharType="end"/>
            </w:r>
            <w:bookmarkEnd w:id="1"/>
            <w:r w:rsidRPr="007E628C">
              <w:rPr>
                <w:rFonts w:eastAsia="Times New Roman" w:cstheme="minorHAnsi"/>
              </w:rPr>
              <w:br/>
              <w:t>Understand that integers can be divided, provided that the divisor is not zero, and every quotient of integers (with non-zero divisor) is a rational number. If </w:t>
            </w:r>
            <w:r w:rsidRPr="007E628C">
              <w:rPr>
                <w:rFonts w:eastAsia="Times New Roman" w:cstheme="minorHAnsi"/>
                <w:i/>
                <w:iCs/>
              </w:rPr>
              <w:t>p</w:t>
            </w:r>
            <w:r w:rsidRPr="007E628C">
              <w:rPr>
                <w:rFonts w:eastAsia="Times New Roman" w:cstheme="minorHAnsi"/>
              </w:rPr>
              <w:t> and </w:t>
            </w:r>
            <w:r w:rsidRPr="007E628C">
              <w:rPr>
                <w:rFonts w:eastAsia="Times New Roman" w:cstheme="minorHAnsi"/>
                <w:i/>
                <w:iCs/>
              </w:rPr>
              <w:t>q</w:t>
            </w:r>
            <w:r w:rsidRPr="007E628C">
              <w:rPr>
                <w:rFonts w:eastAsia="Times New Roman" w:cstheme="minorHAnsi"/>
              </w:rPr>
              <w:t> are integers, then -(</w:t>
            </w:r>
            <w:r w:rsidRPr="007E628C">
              <w:rPr>
                <w:rFonts w:eastAsia="Times New Roman" w:cstheme="minorHAnsi"/>
                <w:i/>
                <w:iCs/>
              </w:rPr>
              <w:t>p</w:t>
            </w:r>
            <w:r w:rsidRPr="007E628C">
              <w:rPr>
                <w:rFonts w:eastAsia="Times New Roman" w:cstheme="minorHAnsi"/>
              </w:rPr>
              <w:t>/</w:t>
            </w:r>
            <w:r w:rsidRPr="007E628C">
              <w:rPr>
                <w:rFonts w:eastAsia="Times New Roman" w:cstheme="minorHAnsi"/>
                <w:i/>
                <w:iCs/>
              </w:rPr>
              <w:t>q</w:t>
            </w:r>
            <w:r w:rsidRPr="007E628C">
              <w:rPr>
                <w:rFonts w:eastAsia="Times New Roman" w:cstheme="minorHAnsi"/>
              </w:rPr>
              <w:t>) = (-</w:t>
            </w:r>
            <w:r w:rsidRPr="007E628C">
              <w:rPr>
                <w:rFonts w:eastAsia="Times New Roman" w:cstheme="minorHAnsi"/>
                <w:i/>
                <w:iCs/>
              </w:rPr>
              <w:t>p</w:t>
            </w:r>
            <w:r w:rsidRPr="007E628C">
              <w:rPr>
                <w:rFonts w:eastAsia="Times New Roman" w:cstheme="minorHAnsi"/>
              </w:rPr>
              <w:t>)/</w:t>
            </w:r>
            <w:r w:rsidRPr="007E628C">
              <w:rPr>
                <w:rFonts w:eastAsia="Times New Roman" w:cstheme="minorHAnsi"/>
                <w:i/>
                <w:iCs/>
              </w:rPr>
              <w:t>q</w:t>
            </w:r>
            <w:r w:rsidRPr="007E628C">
              <w:rPr>
                <w:rFonts w:eastAsia="Times New Roman" w:cstheme="minorHAnsi"/>
              </w:rPr>
              <w:t> = </w:t>
            </w:r>
            <w:r w:rsidRPr="007E628C">
              <w:rPr>
                <w:rFonts w:eastAsia="Times New Roman" w:cstheme="minorHAnsi"/>
                <w:i/>
                <w:iCs/>
              </w:rPr>
              <w:t>p</w:t>
            </w:r>
            <w:r w:rsidRPr="007E628C">
              <w:rPr>
                <w:rFonts w:eastAsia="Times New Roman" w:cstheme="minorHAnsi"/>
              </w:rPr>
              <w:t>/(-</w:t>
            </w:r>
            <w:r w:rsidRPr="007E628C">
              <w:rPr>
                <w:rFonts w:eastAsia="Times New Roman" w:cstheme="minorHAnsi"/>
                <w:i/>
                <w:iCs/>
              </w:rPr>
              <w:t>q</w:t>
            </w:r>
            <w:r w:rsidRPr="007E628C">
              <w:rPr>
                <w:rFonts w:eastAsia="Times New Roman" w:cstheme="minorHAnsi"/>
              </w:rPr>
              <w:t>). Interpret quotients of rational numbers by describing real-world contexts.</w:t>
            </w:r>
          </w:p>
          <w:bookmarkStart w:id="2" w:name="CCSS.Math.Content.7.NS.A.2.c"/>
          <w:p w14:paraId="0F726742" w14:textId="77777777" w:rsidR="007E628C" w:rsidRPr="007E628C" w:rsidRDefault="007E628C" w:rsidP="007E628C">
            <w:pPr>
              <w:spacing w:after="0" w:line="240" w:lineRule="auto"/>
              <w:textAlignment w:val="baseline"/>
              <w:rPr>
                <w:rFonts w:eastAsia="Times New Roman" w:cstheme="minorHAnsi"/>
              </w:rPr>
            </w:pPr>
            <w:r w:rsidRPr="007E628C">
              <w:rPr>
                <w:rFonts w:eastAsia="Times New Roman" w:cstheme="minorHAnsi"/>
              </w:rPr>
              <w:fldChar w:fldCharType="begin"/>
            </w:r>
            <w:r w:rsidRPr="007E628C">
              <w:rPr>
                <w:rFonts w:eastAsia="Times New Roman" w:cstheme="minorHAnsi"/>
              </w:rPr>
              <w:instrText xml:space="preserve"> HYPERLINK "http://www.corestandards.org/Math/Content/7/NS/A/2/c/" </w:instrText>
            </w:r>
            <w:r w:rsidRPr="007E628C">
              <w:rPr>
                <w:rFonts w:eastAsia="Times New Roman" w:cstheme="minorHAnsi"/>
              </w:rPr>
              <w:fldChar w:fldCharType="separate"/>
            </w:r>
            <w:r w:rsidRPr="007E628C">
              <w:rPr>
                <w:rStyle w:val="Hyperlink"/>
                <w:rFonts w:eastAsia="Times New Roman" w:cstheme="minorHAnsi"/>
              </w:rPr>
              <w:t>CCSS.MATH.CONTENT.7.NS.A.2.C</w:t>
            </w:r>
            <w:r w:rsidRPr="007E628C">
              <w:rPr>
                <w:rFonts w:eastAsia="Times New Roman" w:cstheme="minorHAnsi"/>
              </w:rPr>
              <w:fldChar w:fldCharType="end"/>
            </w:r>
            <w:bookmarkEnd w:id="2"/>
            <w:r w:rsidRPr="007E628C">
              <w:rPr>
                <w:rFonts w:eastAsia="Times New Roman" w:cstheme="minorHAnsi"/>
              </w:rPr>
              <w:br/>
              <w:t>Apply properties of operations as strategies to multiply and divide rational numbers.</w:t>
            </w:r>
          </w:p>
          <w:p w14:paraId="338172A4" w14:textId="5915CC68" w:rsidR="009C0DA4" w:rsidRPr="006E48B9" w:rsidRDefault="009C0DA4" w:rsidP="004C708D">
            <w:pPr>
              <w:spacing w:after="0" w:line="240" w:lineRule="auto"/>
              <w:textAlignment w:val="baseline"/>
              <w:rPr>
                <w:rFonts w:ascii="Segoe UI" w:eastAsia="Times New Roman" w:hAnsi="Segoe UI" w:cs="Segoe UI"/>
                <w:sz w:val="18"/>
                <w:szCs w:val="18"/>
              </w:rPr>
            </w:pPr>
          </w:p>
        </w:tc>
      </w:tr>
      <w:tr w:rsidR="006E48B9" w:rsidRPr="006E48B9" w14:paraId="4393874C" w14:textId="77777777" w:rsidTr="2F3E973D">
        <w:tc>
          <w:tcPr>
            <w:tcW w:w="1307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6E0A7D6" w14:textId="77777777" w:rsidR="006E48B9" w:rsidRPr="006E48B9" w:rsidRDefault="006E48B9" w:rsidP="006E48B9">
            <w:pPr>
              <w:spacing w:after="0" w:line="240" w:lineRule="auto"/>
              <w:jc w:val="center"/>
              <w:textAlignment w:val="baseline"/>
              <w:rPr>
                <w:rFonts w:ascii="Segoe UI" w:eastAsia="Times New Roman" w:hAnsi="Segoe UI" w:cs="Segoe UI"/>
                <w:sz w:val="18"/>
                <w:szCs w:val="18"/>
              </w:rPr>
            </w:pPr>
            <w:r w:rsidRPr="006E48B9">
              <w:rPr>
                <w:rFonts w:ascii="Calibri" w:eastAsia="Times New Roman" w:hAnsi="Calibri" w:cs="Calibri"/>
                <w:b/>
                <w:bCs/>
              </w:rPr>
              <w:t>Progression of Learning &amp; Teaching</w:t>
            </w:r>
            <w:r w:rsidRPr="006E48B9">
              <w:rPr>
                <w:rFonts w:ascii="Calibri" w:eastAsia="Times New Roman" w:hAnsi="Calibri" w:cs="Calibri"/>
              </w:rPr>
              <w:t> </w:t>
            </w:r>
          </w:p>
        </w:tc>
      </w:tr>
      <w:tr w:rsidR="006E48B9" w:rsidRPr="006E48B9" w14:paraId="5A848A04" w14:textId="77777777" w:rsidTr="00B049ED">
        <w:tc>
          <w:tcPr>
            <w:tcW w:w="1618" w:type="dxa"/>
            <w:tcBorders>
              <w:top w:val="single" w:sz="6" w:space="0" w:color="auto"/>
              <w:left w:val="single" w:sz="6" w:space="0" w:color="auto"/>
              <w:bottom w:val="single" w:sz="6" w:space="0" w:color="auto"/>
              <w:right w:val="single" w:sz="6" w:space="0" w:color="auto"/>
            </w:tcBorders>
            <w:shd w:val="clear" w:color="auto" w:fill="auto"/>
            <w:hideMark/>
          </w:tcPr>
          <w:p w14:paraId="0DBA3E30"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Opener: </w:t>
            </w:r>
          </w:p>
        </w:tc>
        <w:tc>
          <w:tcPr>
            <w:tcW w:w="68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030E0B9" w14:textId="2B609965" w:rsidR="004D4FBA" w:rsidRPr="009E5248" w:rsidRDefault="005B672D" w:rsidP="2F3E973D">
            <w:pPr>
              <w:pStyle w:val="ListParagraph"/>
              <w:numPr>
                <w:ilvl w:val="0"/>
                <w:numId w:val="29"/>
              </w:numPr>
              <w:spacing w:after="0" w:line="240" w:lineRule="auto"/>
              <w:textAlignment w:val="baseline"/>
              <w:rPr>
                <w:rFonts w:eastAsia="Times New Roman"/>
              </w:rPr>
            </w:pPr>
            <w:r w:rsidRPr="2F3E973D">
              <w:rPr>
                <w:rFonts w:eastAsia="Times New Roman"/>
              </w:rPr>
              <w:t>Students pick up materials, including a Hershey bar. Each</w:t>
            </w:r>
            <w:r w:rsidR="004D4FBA" w:rsidRPr="2F3E973D">
              <w:rPr>
                <w:rFonts w:eastAsia="Times New Roman"/>
              </w:rPr>
              <w:t xml:space="preserve"> </w:t>
            </w:r>
            <w:r w:rsidRPr="2F3E973D">
              <w:rPr>
                <w:rFonts w:eastAsia="Times New Roman"/>
              </w:rPr>
              <w:t>bar is coded on the back to set up groups of 3 or 4.</w:t>
            </w:r>
          </w:p>
          <w:p w14:paraId="452CE7CC" w14:textId="04BEE30A" w:rsidR="006E48B9" w:rsidRPr="005B672D" w:rsidRDefault="005B672D" w:rsidP="2F3E973D">
            <w:pPr>
              <w:pStyle w:val="ListParagraph"/>
              <w:numPr>
                <w:ilvl w:val="0"/>
                <w:numId w:val="29"/>
              </w:numPr>
              <w:spacing w:after="0" w:line="240" w:lineRule="auto"/>
              <w:textAlignment w:val="baseline"/>
              <w:rPr>
                <w:rFonts w:ascii="Segoe UI" w:eastAsia="Times New Roman" w:hAnsi="Segoe UI" w:cs="Segoe UI"/>
                <w:sz w:val="18"/>
                <w:szCs w:val="18"/>
              </w:rPr>
            </w:pPr>
            <w:r w:rsidRPr="2F3E973D">
              <w:rPr>
                <w:rFonts w:eastAsia="Times New Roman"/>
              </w:rPr>
              <w:t>Students sit together in their groups. Leave candy bars in</w:t>
            </w:r>
            <w:r w:rsidR="004D4FBA" w:rsidRPr="2F3E973D">
              <w:rPr>
                <w:rFonts w:eastAsia="Times New Roman"/>
              </w:rPr>
              <w:t xml:space="preserve"> </w:t>
            </w:r>
            <w:r w:rsidRPr="2F3E973D">
              <w:rPr>
                <w:rFonts w:eastAsia="Times New Roman"/>
              </w:rPr>
              <w:t>wrappers until told to open.</w:t>
            </w:r>
          </w:p>
          <w:p w14:paraId="44A02621" w14:textId="6F50C7C3" w:rsidR="006E48B9" w:rsidRPr="005B672D" w:rsidRDefault="2D784010" w:rsidP="2F3E973D">
            <w:pPr>
              <w:spacing w:after="0" w:line="240" w:lineRule="auto"/>
              <w:textAlignment w:val="baseline"/>
              <w:rPr>
                <w:rFonts w:ascii="Segoe UI" w:eastAsia="Times New Roman" w:hAnsi="Segoe UI" w:cs="Segoe UI"/>
                <w:sz w:val="18"/>
                <w:szCs w:val="18"/>
              </w:rPr>
            </w:pPr>
            <w:r w:rsidRPr="2F3E973D">
              <w:rPr>
                <w:rFonts w:ascii="Segoe UI" w:eastAsia="Times New Roman" w:hAnsi="Segoe UI" w:cs="Segoe UI"/>
                <w:sz w:val="18"/>
                <w:szCs w:val="18"/>
              </w:rPr>
              <w:t xml:space="preserve">Opener Activity: </w:t>
            </w:r>
            <w:r w:rsidR="0339B663" w:rsidRPr="2F3E973D">
              <w:rPr>
                <w:rFonts w:ascii="Segoe UI" w:eastAsia="Times New Roman" w:hAnsi="Segoe UI" w:cs="Segoe UI"/>
                <w:sz w:val="18"/>
                <w:szCs w:val="18"/>
              </w:rPr>
              <w:t>What is the reciprocal of the following fraction?</w:t>
            </w:r>
          </w:p>
          <w:p w14:paraId="061AA31D" w14:textId="122EB65D" w:rsidR="006E48B9" w:rsidRPr="005B672D" w:rsidRDefault="00000000" w:rsidP="2F3E973D">
            <w:pPr>
              <w:spacing w:after="0" w:line="240" w:lineRule="auto"/>
              <w:textAlignment w:val="baseline"/>
              <w:rPr>
                <w:rFonts w:ascii="Segoe UI" w:eastAsia="Times New Roman" w:hAnsi="Segoe UI" w:cs="Segoe UI"/>
                <w:sz w:val="18"/>
                <w:szCs w:val="18"/>
              </w:rPr>
            </w:pPr>
            <m:oMathPara>
              <m:oMath>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 ; </m:t>
                </m:r>
                <m:f>
                  <m:fPr>
                    <m:ctrlPr>
                      <w:rPr>
                        <w:rFonts w:ascii="Cambria Math" w:hAnsi="Cambria Math"/>
                      </w:rPr>
                    </m:ctrlPr>
                  </m:fPr>
                  <m:num>
                    <m:r>
                      <w:rPr>
                        <w:rFonts w:ascii="Cambria Math" w:hAnsi="Cambria Math"/>
                      </w:rPr>
                      <m:t>2</m:t>
                    </m:r>
                  </m:num>
                  <m:den>
                    <m:r>
                      <w:rPr>
                        <w:rFonts w:ascii="Cambria Math" w:hAnsi="Cambria Math"/>
                      </w:rPr>
                      <m:t>3</m:t>
                    </m:r>
                  </m:den>
                </m:f>
                <m:r>
                  <w:rPr>
                    <w:rFonts w:ascii="Cambria Math" w:hAnsi="Cambria Math"/>
                  </w:rPr>
                  <m:t> ; 5 ; </m:t>
                </m:r>
                <m:f>
                  <m:fPr>
                    <m:ctrlPr>
                      <w:rPr>
                        <w:rFonts w:ascii="Cambria Math" w:hAnsi="Cambria Math"/>
                      </w:rPr>
                    </m:ctrlPr>
                  </m:fPr>
                  <m:num>
                    <m:r>
                      <w:rPr>
                        <w:rFonts w:ascii="Cambria Math" w:hAnsi="Cambria Math"/>
                      </w:rPr>
                      <m:t>6</m:t>
                    </m:r>
                  </m:num>
                  <m:den>
                    <m:r>
                      <w:rPr>
                        <w:rFonts w:ascii="Cambria Math" w:hAnsi="Cambria Math"/>
                      </w:rPr>
                      <m:t>1</m:t>
                    </m:r>
                  </m:den>
                </m:f>
              </m:oMath>
            </m:oMathPara>
          </w:p>
          <w:p w14:paraId="055A2EA2" w14:textId="335F8254" w:rsidR="006E48B9" w:rsidRPr="005B672D" w:rsidRDefault="006E48B9" w:rsidP="2F3E973D">
            <w:pPr>
              <w:spacing w:after="0" w:line="240" w:lineRule="auto"/>
              <w:textAlignment w:val="baseline"/>
              <w:rPr>
                <w:rFonts w:ascii="Segoe UI" w:eastAsia="Times New Roman" w:hAnsi="Segoe UI" w:cs="Segoe UI"/>
                <w:sz w:val="18"/>
                <w:szCs w:val="18"/>
              </w:rPr>
            </w:pPr>
          </w:p>
          <w:p w14:paraId="2E037573" w14:textId="3A6ACA06" w:rsidR="006E48B9" w:rsidRPr="005B672D" w:rsidRDefault="73636BD3" w:rsidP="2F3E973D">
            <w:pPr>
              <w:spacing w:after="0" w:line="240" w:lineRule="auto"/>
              <w:textAlignment w:val="baseline"/>
              <w:rPr>
                <w:rFonts w:ascii="Segoe UI" w:eastAsia="Times New Roman" w:hAnsi="Segoe UI" w:cs="Segoe UI"/>
                <w:sz w:val="18"/>
                <w:szCs w:val="18"/>
              </w:rPr>
            </w:pPr>
            <w:r w:rsidRPr="2F3E973D">
              <w:rPr>
                <w:rFonts w:ascii="Segoe UI" w:eastAsia="Times New Roman" w:hAnsi="Segoe UI" w:cs="Segoe UI"/>
                <w:sz w:val="18"/>
                <w:szCs w:val="18"/>
              </w:rPr>
              <w:t>Find an equivalent fraction for each of the following given fractions:</w:t>
            </w:r>
          </w:p>
          <w:p w14:paraId="35CF0014" w14:textId="0C67FF77" w:rsidR="006E48B9" w:rsidRPr="005B672D" w:rsidRDefault="00000000" w:rsidP="2F3E973D">
            <w:pPr>
              <w:spacing w:after="0" w:line="240" w:lineRule="auto"/>
              <w:textAlignment w:val="baseline"/>
              <w:rPr>
                <w:rFonts w:ascii="Segoe UI" w:eastAsia="Times New Roman" w:hAnsi="Segoe UI" w:cs="Segoe UI"/>
                <w:sz w:val="18"/>
                <w:szCs w:val="18"/>
              </w:rPr>
            </w:pPr>
            <m:oMathPara>
              <m:oMath>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 ; </m:t>
                </m:r>
                <m:f>
                  <m:fPr>
                    <m:ctrlPr>
                      <w:rPr>
                        <w:rFonts w:ascii="Cambria Math" w:hAnsi="Cambria Math"/>
                      </w:rPr>
                    </m:ctrlPr>
                  </m:fPr>
                  <m:num>
                    <m:r>
                      <w:rPr>
                        <w:rFonts w:ascii="Cambria Math" w:hAnsi="Cambria Math"/>
                      </w:rPr>
                      <m:t>2</m:t>
                    </m:r>
                  </m:num>
                  <m:den>
                    <m:r>
                      <w:rPr>
                        <w:rFonts w:ascii="Cambria Math" w:hAnsi="Cambria Math"/>
                      </w:rPr>
                      <m:t>3</m:t>
                    </m:r>
                  </m:den>
                </m:f>
                <m:r>
                  <w:rPr>
                    <w:rFonts w:ascii="Cambria Math" w:hAnsi="Cambria Math"/>
                  </w:rPr>
                  <m:t> ; 5 ; </m:t>
                </m:r>
                <m:f>
                  <m:fPr>
                    <m:ctrlPr>
                      <w:rPr>
                        <w:rFonts w:ascii="Cambria Math" w:hAnsi="Cambria Math"/>
                      </w:rPr>
                    </m:ctrlPr>
                  </m:fPr>
                  <m:num>
                    <m:r>
                      <w:rPr>
                        <w:rFonts w:ascii="Cambria Math" w:hAnsi="Cambria Math"/>
                      </w:rPr>
                      <m:t>6</m:t>
                    </m:r>
                  </m:num>
                  <m:den>
                    <m:r>
                      <w:rPr>
                        <w:rFonts w:ascii="Cambria Math" w:hAnsi="Cambria Math"/>
                      </w:rPr>
                      <m:t>1</m:t>
                    </m:r>
                  </m:den>
                </m:f>
              </m:oMath>
            </m:oMathPara>
          </w:p>
        </w:tc>
        <w:tc>
          <w:tcPr>
            <w:tcW w:w="457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5938EB2" w14:textId="77777777" w:rsidR="006E48B9" w:rsidRDefault="006E48B9" w:rsidP="006E48B9">
            <w:pPr>
              <w:spacing w:after="0" w:line="240" w:lineRule="auto"/>
              <w:jc w:val="center"/>
              <w:textAlignment w:val="baseline"/>
              <w:rPr>
                <w:rFonts w:ascii="Calibri" w:eastAsia="Times New Roman" w:hAnsi="Calibri" w:cs="Calibri"/>
              </w:rPr>
            </w:pPr>
            <w:r w:rsidRPr="006E48B9">
              <w:rPr>
                <w:rFonts w:ascii="Calibri" w:eastAsia="Times New Roman" w:hAnsi="Calibri" w:cs="Calibri"/>
                <w:b/>
                <w:bCs/>
              </w:rPr>
              <w:t>Points to Remember</w:t>
            </w:r>
            <w:r w:rsidRPr="006E48B9">
              <w:rPr>
                <w:rFonts w:ascii="Calibri" w:eastAsia="Times New Roman" w:hAnsi="Calibri" w:cs="Calibri"/>
              </w:rPr>
              <w:t> </w:t>
            </w:r>
          </w:p>
          <w:p w14:paraId="6142CB77" w14:textId="493D0A98" w:rsidR="007A7664" w:rsidRPr="007A7664" w:rsidRDefault="00280085" w:rsidP="007A7664">
            <w:pPr>
              <w:pStyle w:val="ListParagraph"/>
              <w:numPr>
                <w:ilvl w:val="0"/>
                <w:numId w:val="32"/>
              </w:numPr>
              <w:spacing w:after="0" w:line="240" w:lineRule="auto"/>
              <w:textAlignment w:val="baseline"/>
              <w:rPr>
                <w:rFonts w:ascii="Segoe UI" w:eastAsia="Times New Roman" w:hAnsi="Segoe UI" w:cs="Segoe UI"/>
                <w:sz w:val="18"/>
                <w:szCs w:val="18"/>
              </w:rPr>
            </w:pPr>
            <w:r w:rsidRPr="00280085">
              <w:rPr>
                <w:rFonts w:ascii="Segoe UI" w:eastAsia="Times New Roman" w:hAnsi="Segoe UI" w:cs="Segoe UI"/>
                <w:sz w:val="18"/>
                <w:szCs w:val="18"/>
              </w:rPr>
              <w:t>Most students already know how to divide with</w:t>
            </w:r>
            <w:r>
              <w:rPr>
                <w:rFonts w:ascii="Segoe UI" w:eastAsia="Times New Roman" w:hAnsi="Segoe UI" w:cs="Segoe UI"/>
                <w:sz w:val="18"/>
                <w:szCs w:val="18"/>
              </w:rPr>
              <w:t xml:space="preserve"> </w:t>
            </w:r>
            <w:r w:rsidRPr="00280085">
              <w:rPr>
                <w:rFonts w:ascii="Segoe UI" w:eastAsia="Times New Roman" w:hAnsi="Segoe UI" w:cs="Segoe UI"/>
                <w:sz w:val="18"/>
                <w:szCs w:val="18"/>
              </w:rPr>
              <w:t>fractions by multiplying the</w:t>
            </w:r>
            <w:r w:rsidR="00EE0633">
              <w:rPr>
                <w:rFonts w:ascii="Segoe UI" w:eastAsia="Times New Roman" w:hAnsi="Segoe UI" w:cs="Segoe UI"/>
                <w:sz w:val="18"/>
                <w:szCs w:val="18"/>
              </w:rPr>
              <w:t xml:space="preserve"> recip</w:t>
            </w:r>
            <w:r w:rsidR="00210D32">
              <w:rPr>
                <w:rFonts w:ascii="Segoe UI" w:eastAsia="Times New Roman" w:hAnsi="Segoe UI" w:cs="Segoe UI"/>
                <w:sz w:val="18"/>
                <w:szCs w:val="18"/>
              </w:rPr>
              <w:t>rocal</w:t>
            </w:r>
            <w:r w:rsidRPr="00280085">
              <w:rPr>
                <w:rFonts w:ascii="Segoe UI" w:eastAsia="Times New Roman" w:hAnsi="Segoe UI" w:cs="Segoe UI"/>
                <w:sz w:val="18"/>
                <w:szCs w:val="18"/>
              </w:rPr>
              <w:t>. This is to see</w:t>
            </w:r>
            <w:r w:rsidR="00A44B1E">
              <w:rPr>
                <w:rFonts w:ascii="Segoe UI" w:eastAsia="Times New Roman" w:hAnsi="Segoe UI" w:cs="Segoe UI"/>
                <w:sz w:val="18"/>
                <w:szCs w:val="18"/>
              </w:rPr>
              <w:t xml:space="preserve"> </w:t>
            </w:r>
            <w:r w:rsidRPr="00280085">
              <w:rPr>
                <w:rFonts w:ascii="Segoe UI" w:eastAsia="Times New Roman" w:hAnsi="Segoe UI" w:cs="Segoe UI"/>
                <w:sz w:val="18"/>
                <w:szCs w:val="18"/>
              </w:rPr>
              <w:t>that they actually understand the concept involved.</w:t>
            </w:r>
          </w:p>
        </w:tc>
      </w:tr>
      <w:tr w:rsidR="006E48B9" w:rsidRPr="006E48B9" w14:paraId="54C8A994" w14:textId="77777777" w:rsidTr="00B049ED">
        <w:tc>
          <w:tcPr>
            <w:tcW w:w="1618" w:type="dxa"/>
            <w:tcBorders>
              <w:top w:val="single" w:sz="6" w:space="0" w:color="auto"/>
              <w:left w:val="single" w:sz="6" w:space="0" w:color="auto"/>
              <w:bottom w:val="single" w:sz="6" w:space="0" w:color="auto"/>
              <w:right w:val="single" w:sz="6" w:space="0" w:color="auto"/>
            </w:tcBorders>
            <w:shd w:val="clear" w:color="auto" w:fill="auto"/>
            <w:hideMark/>
          </w:tcPr>
          <w:p w14:paraId="29AFA9F9"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Activities &amp; Tasks: </w:t>
            </w:r>
          </w:p>
        </w:tc>
        <w:tc>
          <w:tcPr>
            <w:tcW w:w="68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7C9289F" w14:textId="3B281FCC" w:rsidR="00837149" w:rsidRPr="00837149" w:rsidRDefault="00837149" w:rsidP="006E48B9">
            <w:pPr>
              <w:spacing w:after="0" w:line="240" w:lineRule="auto"/>
              <w:textAlignment w:val="baseline"/>
              <w:rPr>
                <w:rFonts w:ascii="Calibri" w:eastAsia="Times New Roman" w:hAnsi="Calibri" w:cs="Calibri"/>
                <w:b/>
                <w:bCs/>
                <w:sz w:val="24"/>
                <w:szCs w:val="24"/>
              </w:rPr>
            </w:pPr>
            <w:r w:rsidRPr="00837149">
              <w:rPr>
                <w:rFonts w:ascii="Calibri" w:eastAsia="Times New Roman" w:hAnsi="Calibri" w:cs="Calibri"/>
                <w:b/>
                <w:bCs/>
                <w:sz w:val="24"/>
                <w:szCs w:val="24"/>
              </w:rPr>
              <w:t>I</w:t>
            </w:r>
            <w:r w:rsidR="00434A7B" w:rsidRPr="00837149">
              <w:rPr>
                <w:rFonts w:ascii="Calibri" w:eastAsia="Times New Roman" w:hAnsi="Calibri" w:cs="Calibri"/>
                <w:b/>
                <w:bCs/>
                <w:sz w:val="24"/>
                <w:szCs w:val="24"/>
              </w:rPr>
              <w:t>nstructional Lesson</w:t>
            </w:r>
          </w:p>
          <w:p w14:paraId="7997B084" w14:textId="77777777" w:rsidR="00837149" w:rsidRPr="00837149" w:rsidRDefault="00434A7B" w:rsidP="00837149">
            <w:pPr>
              <w:pStyle w:val="ListParagraph"/>
              <w:numPr>
                <w:ilvl w:val="0"/>
                <w:numId w:val="30"/>
              </w:numPr>
              <w:spacing w:after="0" w:line="240" w:lineRule="auto"/>
              <w:textAlignment w:val="baseline"/>
              <w:rPr>
                <w:rFonts w:ascii="Segoe UI" w:eastAsia="Times New Roman" w:hAnsi="Segoe UI" w:cs="Segoe UI"/>
                <w:sz w:val="18"/>
                <w:szCs w:val="18"/>
              </w:rPr>
            </w:pPr>
            <w:r w:rsidRPr="00837149">
              <w:rPr>
                <w:rFonts w:ascii="Calibri" w:eastAsia="Times New Roman" w:hAnsi="Calibri" w:cs="Calibri"/>
                <w:sz w:val="24"/>
                <w:szCs w:val="24"/>
              </w:rPr>
              <w:t>Ask--What is the answer to 3 ÷ ¼?</w:t>
            </w:r>
          </w:p>
          <w:p w14:paraId="006CD22F" w14:textId="77777777" w:rsidR="00837149" w:rsidRDefault="00837149" w:rsidP="00837149">
            <w:pPr>
              <w:spacing w:after="0" w:line="240" w:lineRule="auto"/>
              <w:textAlignment w:val="baseline"/>
              <w:rPr>
                <w:rFonts w:ascii="Calibri" w:eastAsia="Times New Roman" w:hAnsi="Calibri" w:cs="Calibri"/>
                <w:sz w:val="24"/>
                <w:szCs w:val="24"/>
              </w:rPr>
            </w:pPr>
          </w:p>
          <w:p w14:paraId="3933A3F3" w14:textId="77777777" w:rsidR="00837149" w:rsidRPr="00837149" w:rsidRDefault="00434A7B" w:rsidP="00837149">
            <w:pPr>
              <w:spacing w:after="0" w:line="240" w:lineRule="auto"/>
              <w:textAlignment w:val="baseline"/>
              <w:rPr>
                <w:rFonts w:ascii="Calibri" w:eastAsia="Times New Roman" w:hAnsi="Calibri" w:cs="Calibri"/>
                <w:b/>
                <w:bCs/>
                <w:sz w:val="24"/>
                <w:szCs w:val="24"/>
              </w:rPr>
            </w:pPr>
            <w:r w:rsidRPr="00837149">
              <w:rPr>
                <w:rFonts w:ascii="Calibri" w:eastAsia="Times New Roman" w:hAnsi="Calibri" w:cs="Calibri"/>
                <w:b/>
                <w:bCs/>
                <w:sz w:val="24"/>
                <w:szCs w:val="24"/>
              </w:rPr>
              <w:lastRenderedPageBreak/>
              <w:t>Activities/Tasks:</w:t>
            </w:r>
          </w:p>
          <w:p w14:paraId="7F4E6009" w14:textId="77777777" w:rsidR="00837149" w:rsidRPr="00837149" w:rsidRDefault="00434A7B" w:rsidP="00837149">
            <w:pPr>
              <w:pStyle w:val="ListParagraph"/>
              <w:numPr>
                <w:ilvl w:val="0"/>
                <w:numId w:val="30"/>
              </w:numPr>
              <w:spacing w:after="0" w:line="240" w:lineRule="auto"/>
              <w:textAlignment w:val="baseline"/>
              <w:rPr>
                <w:rFonts w:ascii="Segoe UI" w:eastAsia="Times New Roman" w:hAnsi="Segoe UI" w:cs="Segoe UI"/>
                <w:sz w:val="18"/>
                <w:szCs w:val="18"/>
              </w:rPr>
            </w:pPr>
            <w:r w:rsidRPr="00837149">
              <w:rPr>
                <w:rFonts w:ascii="Calibri" w:eastAsia="Times New Roman" w:hAnsi="Calibri" w:cs="Calibri"/>
                <w:sz w:val="24"/>
                <w:szCs w:val="24"/>
              </w:rPr>
              <w:t>What is one way to find the answer?</w:t>
            </w:r>
          </w:p>
          <w:p w14:paraId="2A10E682" w14:textId="77777777" w:rsidR="00837149" w:rsidRPr="00837149" w:rsidRDefault="00434A7B" w:rsidP="00837149">
            <w:pPr>
              <w:pStyle w:val="ListParagraph"/>
              <w:numPr>
                <w:ilvl w:val="0"/>
                <w:numId w:val="30"/>
              </w:numPr>
              <w:spacing w:after="0" w:line="240" w:lineRule="auto"/>
              <w:textAlignment w:val="baseline"/>
              <w:rPr>
                <w:rFonts w:ascii="Segoe UI" w:eastAsia="Times New Roman" w:hAnsi="Segoe UI" w:cs="Segoe UI"/>
                <w:sz w:val="18"/>
                <w:szCs w:val="18"/>
              </w:rPr>
            </w:pPr>
            <w:r w:rsidRPr="00837149">
              <w:rPr>
                <w:rFonts w:ascii="Calibri" w:eastAsia="Times New Roman" w:hAnsi="Calibri" w:cs="Calibri"/>
                <w:sz w:val="24"/>
                <w:szCs w:val="24"/>
              </w:rPr>
              <w:t>Get as many answers as possible.</w:t>
            </w:r>
          </w:p>
          <w:p w14:paraId="78BD23A7" w14:textId="0B0DBB07" w:rsidR="001B17FC" w:rsidRPr="001B17FC" w:rsidRDefault="00434A7B" w:rsidP="00837149">
            <w:pPr>
              <w:pStyle w:val="ListParagraph"/>
              <w:numPr>
                <w:ilvl w:val="0"/>
                <w:numId w:val="30"/>
              </w:numPr>
              <w:spacing w:after="0" w:line="240" w:lineRule="auto"/>
              <w:textAlignment w:val="baseline"/>
              <w:rPr>
                <w:rFonts w:ascii="Segoe UI" w:eastAsia="Times New Roman" w:hAnsi="Segoe UI" w:cs="Segoe UI"/>
                <w:sz w:val="18"/>
                <w:szCs w:val="18"/>
              </w:rPr>
            </w:pPr>
            <w:r w:rsidRPr="00837149">
              <w:rPr>
                <w:rFonts w:ascii="Calibri" w:eastAsia="Times New Roman" w:hAnsi="Calibri" w:cs="Calibri"/>
                <w:sz w:val="24"/>
                <w:szCs w:val="24"/>
              </w:rPr>
              <w:t>Explain what each answer means. (Is there</w:t>
            </w:r>
            <w:r w:rsidR="001B17FC">
              <w:rPr>
                <w:rFonts w:ascii="Calibri" w:eastAsia="Times New Roman" w:hAnsi="Calibri" w:cs="Calibri"/>
                <w:sz w:val="24"/>
                <w:szCs w:val="24"/>
              </w:rPr>
              <w:t xml:space="preserve"> </w:t>
            </w:r>
            <w:r w:rsidRPr="00837149">
              <w:rPr>
                <w:rFonts w:ascii="Calibri" w:eastAsia="Times New Roman" w:hAnsi="Calibri" w:cs="Calibri"/>
                <w:sz w:val="24"/>
                <w:szCs w:val="24"/>
              </w:rPr>
              <w:t>understanding of the concept?)</w:t>
            </w:r>
          </w:p>
          <w:p w14:paraId="2D87AB25" w14:textId="77777777" w:rsidR="001B17FC" w:rsidRPr="001B17FC" w:rsidRDefault="00434A7B" w:rsidP="00837149">
            <w:pPr>
              <w:pStyle w:val="ListParagraph"/>
              <w:numPr>
                <w:ilvl w:val="0"/>
                <w:numId w:val="30"/>
              </w:numPr>
              <w:spacing w:after="0" w:line="240" w:lineRule="auto"/>
              <w:textAlignment w:val="baseline"/>
              <w:rPr>
                <w:rFonts w:ascii="Segoe UI" w:eastAsia="Times New Roman" w:hAnsi="Segoe UI" w:cs="Segoe UI"/>
                <w:sz w:val="18"/>
                <w:szCs w:val="18"/>
              </w:rPr>
            </w:pPr>
            <w:r w:rsidRPr="00837149">
              <w:rPr>
                <w:rFonts w:ascii="Calibri" w:eastAsia="Times New Roman" w:hAnsi="Calibri" w:cs="Calibri"/>
                <w:sz w:val="24"/>
                <w:szCs w:val="24"/>
              </w:rPr>
              <w:t>Check to see if anyone drew a picture.</w:t>
            </w:r>
          </w:p>
          <w:p w14:paraId="7CE9A6C6" w14:textId="77777777" w:rsidR="001B17FC" w:rsidRPr="001B17FC" w:rsidRDefault="00434A7B" w:rsidP="00837149">
            <w:pPr>
              <w:pStyle w:val="ListParagraph"/>
              <w:numPr>
                <w:ilvl w:val="0"/>
                <w:numId w:val="30"/>
              </w:numPr>
              <w:spacing w:after="0" w:line="240" w:lineRule="auto"/>
              <w:textAlignment w:val="baseline"/>
              <w:rPr>
                <w:rFonts w:ascii="Segoe UI" w:eastAsia="Times New Roman" w:hAnsi="Segoe UI" w:cs="Segoe UI"/>
                <w:sz w:val="18"/>
                <w:szCs w:val="18"/>
              </w:rPr>
            </w:pPr>
            <w:r w:rsidRPr="00837149">
              <w:rPr>
                <w:rFonts w:ascii="Calibri" w:eastAsia="Times New Roman" w:hAnsi="Calibri" w:cs="Calibri"/>
                <w:sz w:val="24"/>
                <w:szCs w:val="24"/>
              </w:rPr>
              <w:t>Use candy bars in group to demonstrate the</w:t>
            </w:r>
            <w:r w:rsidR="001B17FC">
              <w:rPr>
                <w:rFonts w:ascii="Calibri" w:eastAsia="Times New Roman" w:hAnsi="Calibri" w:cs="Calibri"/>
                <w:sz w:val="24"/>
                <w:szCs w:val="24"/>
              </w:rPr>
              <w:t xml:space="preserve"> </w:t>
            </w:r>
            <w:r w:rsidRPr="00837149">
              <w:rPr>
                <w:rFonts w:ascii="Calibri" w:eastAsia="Times New Roman" w:hAnsi="Calibri" w:cs="Calibri"/>
                <w:sz w:val="24"/>
                <w:szCs w:val="24"/>
              </w:rPr>
              <w:t>problem</w:t>
            </w:r>
          </w:p>
          <w:p w14:paraId="0EFBC0D1" w14:textId="2AAFE647" w:rsidR="006E48B9" w:rsidRPr="00837149" w:rsidRDefault="00434A7B" w:rsidP="50E3B8A7">
            <w:pPr>
              <w:pStyle w:val="ListParagraph"/>
              <w:numPr>
                <w:ilvl w:val="0"/>
                <w:numId w:val="30"/>
              </w:numPr>
              <w:spacing w:after="0" w:line="240" w:lineRule="auto"/>
              <w:textAlignment w:val="baseline"/>
              <w:rPr>
                <w:rFonts w:ascii="Segoe UI" w:eastAsia="Times New Roman" w:hAnsi="Segoe UI" w:cs="Segoe UI"/>
                <w:sz w:val="18"/>
                <w:szCs w:val="18"/>
              </w:rPr>
            </w:pPr>
            <w:r w:rsidRPr="50E3B8A7">
              <w:rPr>
                <w:rFonts w:ascii="Calibri" w:eastAsia="Times New Roman" w:hAnsi="Calibri" w:cs="Calibri"/>
                <w:sz w:val="24"/>
                <w:szCs w:val="24"/>
              </w:rPr>
              <w:t>Extra problems--   2 ÷ ¾     1  ÷ 2/6</w:t>
            </w:r>
          </w:p>
          <w:p w14:paraId="15FD1261" w14:textId="2CBAF701" w:rsidR="50E3B8A7" w:rsidRDefault="50E3B8A7" w:rsidP="00517661">
            <w:pPr>
              <w:pStyle w:val="ListParagraph"/>
              <w:spacing w:after="0" w:line="240" w:lineRule="auto"/>
              <w:rPr>
                <w:sz w:val="18"/>
                <w:szCs w:val="18"/>
              </w:rPr>
            </w:pPr>
          </w:p>
          <w:p w14:paraId="0238E4F5"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 </w:t>
            </w:r>
          </w:p>
        </w:tc>
        <w:tc>
          <w:tcPr>
            <w:tcW w:w="45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BB43FC1" w14:textId="472EE6A5" w:rsidR="006E48B9" w:rsidRDefault="006E48B9" w:rsidP="006E48B9">
            <w:pPr>
              <w:spacing w:after="0" w:line="240" w:lineRule="auto"/>
              <w:textAlignment w:val="baseline"/>
              <w:rPr>
                <w:rFonts w:ascii="Calibri" w:eastAsia="Times New Roman" w:hAnsi="Calibri" w:cs="Calibri"/>
              </w:rPr>
            </w:pPr>
            <w:r w:rsidRPr="006E48B9">
              <w:rPr>
                <w:rFonts w:ascii="Calibri" w:eastAsia="Times New Roman" w:hAnsi="Calibri" w:cs="Calibri"/>
              </w:rPr>
              <w:lastRenderedPageBreak/>
              <w:t>Resources: </w:t>
            </w:r>
          </w:p>
          <w:p w14:paraId="6D532706" w14:textId="0652D395" w:rsidR="00B26A43" w:rsidRDefault="00000000" w:rsidP="00B26A43">
            <w:pPr>
              <w:pStyle w:val="ListParagraph"/>
              <w:numPr>
                <w:ilvl w:val="0"/>
                <w:numId w:val="33"/>
              </w:numPr>
              <w:spacing w:after="0" w:line="240" w:lineRule="auto"/>
              <w:textAlignment w:val="baseline"/>
              <w:rPr>
                <w:rFonts w:eastAsia="Times New Roman" w:cstheme="minorHAnsi"/>
                <w:sz w:val="18"/>
                <w:szCs w:val="18"/>
              </w:rPr>
            </w:pPr>
            <w:hyperlink r:id="rId10" w:history="1">
              <w:r w:rsidR="007B41B7" w:rsidRPr="00DF28B9">
                <w:rPr>
                  <w:rStyle w:val="Hyperlink"/>
                  <w:rFonts w:eastAsia="Times New Roman" w:cstheme="minorHAnsi"/>
                  <w:sz w:val="18"/>
                  <w:szCs w:val="18"/>
                </w:rPr>
                <w:t>https://www</w:t>
              </w:r>
              <w:r w:rsidR="007B41B7" w:rsidRPr="00DF28B9">
                <w:rPr>
                  <w:rStyle w:val="Hyperlink"/>
                  <w:rFonts w:eastAsia="Times New Roman" w:cstheme="minorHAnsi"/>
                  <w:sz w:val="18"/>
                  <w:szCs w:val="18"/>
                </w:rPr>
                <w:t>.</w:t>
              </w:r>
              <w:r w:rsidR="007B41B7" w:rsidRPr="00DF28B9">
                <w:rPr>
                  <w:rStyle w:val="Hyperlink"/>
                  <w:rFonts w:eastAsia="Times New Roman" w:cstheme="minorHAnsi"/>
                  <w:sz w:val="18"/>
                  <w:szCs w:val="18"/>
                </w:rPr>
                <w:t>youtube.com/watch?v=vxHXJsBEFGM</w:t>
              </w:r>
            </w:hyperlink>
          </w:p>
          <w:p w14:paraId="1535CF0F" w14:textId="756B45B6" w:rsidR="007B41B7" w:rsidRDefault="00000000" w:rsidP="00B26A43">
            <w:pPr>
              <w:pStyle w:val="ListParagraph"/>
              <w:numPr>
                <w:ilvl w:val="0"/>
                <w:numId w:val="33"/>
              </w:numPr>
              <w:spacing w:after="0" w:line="240" w:lineRule="auto"/>
              <w:textAlignment w:val="baseline"/>
              <w:rPr>
                <w:rFonts w:eastAsia="Times New Roman" w:cstheme="minorHAnsi"/>
                <w:sz w:val="18"/>
                <w:szCs w:val="18"/>
              </w:rPr>
            </w:pPr>
            <w:hyperlink r:id="rId11" w:history="1">
              <w:r w:rsidR="00BF25CB" w:rsidRPr="00DF28B9">
                <w:rPr>
                  <w:rStyle w:val="Hyperlink"/>
                  <w:rFonts w:eastAsia="Times New Roman" w:cstheme="minorHAnsi"/>
                  <w:sz w:val="18"/>
                  <w:szCs w:val="18"/>
                </w:rPr>
                <w:t>https://www.youtube.com/watch?v=UNLhQA88PV8</w:t>
              </w:r>
            </w:hyperlink>
          </w:p>
          <w:p w14:paraId="43058E3F" w14:textId="2447B1DC" w:rsidR="00B26A43" w:rsidRDefault="00B26A43" w:rsidP="006E48B9">
            <w:pPr>
              <w:spacing w:after="0" w:line="240" w:lineRule="auto"/>
              <w:textAlignment w:val="baseline"/>
              <w:rPr>
                <w:rFonts w:ascii="Calibri" w:eastAsia="Times New Roman" w:hAnsi="Calibri" w:cs="Calibri"/>
              </w:rPr>
            </w:pPr>
          </w:p>
          <w:p w14:paraId="6D7F0DE6" w14:textId="42D15701" w:rsidR="00BF25CB" w:rsidRDefault="00BF25CB" w:rsidP="006E48B9">
            <w:pPr>
              <w:spacing w:after="0" w:line="240" w:lineRule="auto"/>
              <w:textAlignment w:val="baseline"/>
              <w:rPr>
                <w:rFonts w:ascii="Calibri" w:eastAsia="Times New Roman" w:hAnsi="Calibri" w:cs="Calibri"/>
              </w:rPr>
            </w:pPr>
            <w:r w:rsidRPr="50E3B8A7">
              <w:rPr>
                <w:rFonts w:ascii="Calibri" w:eastAsia="Times New Roman" w:hAnsi="Calibri" w:cs="Calibri"/>
              </w:rPr>
              <w:t>Materials: Hershey bars that are divided into 12ths</w:t>
            </w:r>
            <w:r w:rsidR="00E07B45" w:rsidRPr="50E3B8A7">
              <w:rPr>
                <w:rFonts w:ascii="Calibri" w:eastAsia="Times New Roman" w:hAnsi="Calibri" w:cs="Calibri"/>
              </w:rPr>
              <w:t>, i</w:t>
            </w:r>
            <w:r w:rsidRPr="50E3B8A7">
              <w:rPr>
                <w:rFonts w:ascii="Calibri" w:eastAsia="Times New Roman" w:hAnsi="Calibri" w:cs="Calibri"/>
              </w:rPr>
              <w:t>ndividual white boards, markers, erasers</w:t>
            </w:r>
          </w:p>
          <w:p w14:paraId="2823A1E8" w14:textId="472730C0" w:rsidR="00E07B45" w:rsidRDefault="00D55A10" w:rsidP="50E3B8A7">
            <w:pPr>
              <w:spacing w:after="0" w:line="240" w:lineRule="auto"/>
              <w:textAlignment w:val="baseline"/>
              <w:rPr>
                <w:rFonts w:ascii="Calibri" w:eastAsia="Times New Roman" w:hAnsi="Calibri" w:cs="Calibri"/>
              </w:rPr>
            </w:pPr>
            <w:hyperlink r:id="rId12">
              <w:r w:rsidR="50E3B8A7" w:rsidRPr="50E3B8A7">
                <w:rPr>
                  <w:rStyle w:val="Hyperlink"/>
                  <w:rFonts w:ascii="Calibri" w:eastAsia="Times New Roman" w:hAnsi="Calibri" w:cs="Calibri"/>
                </w:rPr>
                <w:t>Why Use Math Talks?</w:t>
              </w:r>
            </w:hyperlink>
          </w:p>
          <w:p w14:paraId="41626CB2" w14:textId="4690A871" w:rsidR="00E07B45" w:rsidRDefault="50E3B8A7" w:rsidP="50E3B8A7">
            <w:pPr>
              <w:spacing w:after="0" w:line="276" w:lineRule="auto"/>
              <w:textAlignment w:val="baseline"/>
            </w:pPr>
            <w:r w:rsidRPr="50E3B8A7">
              <w:rPr>
                <w:rFonts w:ascii="Calibri" w:eastAsia="Calibri" w:hAnsi="Calibri" w:cs="Calibri"/>
              </w:rPr>
              <w:t xml:space="preserve">Video: </w:t>
            </w:r>
            <w:hyperlink r:id="rId13">
              <w:r w:rsidRPr="50E3B8A7">
                <w:rPr>
                  <w:rStyle w:val="Hyperlink"/>
                  <w:rFonts w:ascii="Calibri" w:eastAsia="Calibri" w:hAnsi="Calibri" w:cs="Calibri"/>
                </w:rPr>
                <w:t>Can</w:t>
              </w:r>
              <w:r w:rsidRPr="50E3B8A7">
                <w:rPr>
                  <w:rStyle w:val="Hyperlink"/>
                  <w:rFonts w:ascii="Calibri" w:eastAsia="Calibri" w:hAnsi="Calibri" w:cs="Calibri"/>
                </w:rPr>
                <w:t xml:space="preserve"> </w:t>
              </w:r>
              <w:r w:rsidRPr="50E3B8A7">
                <w:rPr>
                  <w:rStyle w:val="Hyperlink"/>
                  <w:rFonts w:ascii="Calibri" w:eastAsia="Calibri" w:hAnsi="Calibri" w:cs="Calibri"/>
                </w:rPr>
                <w:t>you divide fractions without a reciprocal?</w:t>
              </w:r>
            </w:hyperlink>
          </w:p>
          <w:p w14:paraId="7E11480F" w14:textId="6FB842EA" w:rsidR="00E07B45" w:rsidRDefault="00E07B45" w:rsidP="50E3B8A7">
            <w:pPr>
              <w:spacing w:after="0" w:line="276" w:lineRule="auto"/>
              <w:textAlignment w:val="baseline"/>
            </w:pPr>
          </w:p>
          <w:p w14:paraId="52C8C0B3" w14:textId="66FBCB8B" w:rsidR="00E07B45" w:rsidRDefault="50E3B8A7" w:rsidP="50E3B8A7">
            <w:pPr>
              <w:spacing w:after="0" w:line="276" w:lineRule="auto"/>
              <w:textAlignment w:val="baseline"/>
            </w:pPr>
            <w:r w:rsidRPr="50E3B8A7">
              <w:rPr>
                <w:rFonts w:ascii="Calibri" w:eastAsia="Calibri" w:hAnsi="Calibri" w:cs="Calibri"/>
              </w:rPr>
              <w:t>Symbolism/Notation:</w:t>
            </w:r>
          </w:p>
          <w:p w14:paraId="01878D22" w14:textId="32A77629" w:rsidR="00E07B45" w:rsidRDefault="50E3B8A7" w:rsidP="50E3B8A7">
            <w:pPr>
              <w:spacing w:after="0" w:line="276" w:lineRule="auto"/>
              <w:rPr>
                <w:rFonts w:ascii="Times" w:eastAsia="Times" w:hAnsi="Times" w:cs="Times"/>
                <w:sz w:val="24"/>
                <w:szCs w:val="24"/>
              </w:rPr>
            </w:pPr>
            <w:r w:rsidRPr="50E3B8A7">
              <w:rPr>
                <w:rFonts w:ascii="Times" w:eastAsia="Times" w:hAnsi="Times" w:cs="Times"/>
                <w:sz w:val="24"/>
                <w:szCs w:val="24"/>
              </w:rPr>
              <w:t>÷, x</w:t>
            </w:r>
          </w:p>
          <w:p w14:paraId="416E2F53" w14:textId="34D3B8D5" w:rsidR="00E07B45" w:rsidRDefault="50E3B8A7" w:rsidP="50E3B8A7">
            <w:pPr>
              <w:spacing w:after="0" w:line="276" w:lineRule="auto"/>
              <w:textAlignment w:val="baseline"/>
            </w:pPr>
            <w:r>
              <w:rPr>
                <w:noProof/>
              </w:rPr>
              <w:drawing>
                <wp:inline distT="0" distB="0" distL="0" distR="0" wp14:anchorId="7F54EC1D" wp14:editId="4B30FB9C">
                  <wp:extent cx="2254184" cy="1781175"/>
                  <wp:effectExtent l="0" t="0" r="0" b="0"/>
                  <wp:docPr id="21878820" name="Picture 21878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254184" cy="1781175"/>
                          </a:xfrm>
                          <a:prstGeom prst="rect">
                            <a:avLst/>
                          </a:prstGeom>
                        </pic:spPr>
                      </pic:pic>
                    </a:graphicData>
                  </a:graphic>
                </wp:inline>
              </w:drawing>
            </w:r>
          </w:p>
          <w:p w14:paraId="4F842A12" w14:textId="107104E6" w:rsidR="00E07B45" w:rsidRPr="00814122" w:rsidRDefault="00E07B45" w:rsidP="50E3B8A7">
            <w:pPr>
              <w:spacing w:after="0" w:line="276" w:lineRule="auto"/>
              <w:textAlignment w:val="baseline"/>
            </w:pPr>
          </w:p>
          <w:p w14:paraId="5C8E801E" w14:textId="31E39CFE" w:rsidR="00E07B45" w:rsidRPr="00814122" w:rsidRDefault="50E3B8A7" w:rsidP="50E3B8A7">
            <w:pPr>
              <w:spacing w:after="0" w:line="276" w:lineRule="auto"/>
              <w:textAlignment w:val="baseline"/>
            </w:pPr>
            <w:r>
              <w:rPr>
                <w:noProof/>
              </w:rPr>
              <w:drawing>
                <wp:inline distT="0" distB="0" distL="0" distR="0" wp14:anchorId="64720F70" wp14:editId="6D62A7D2">
                  <wp:extent cx="2224454" cy="838200"/>
                  <wp:effectExtent l="0" t="0" r="0" b="0"/>
                  <wp:docPr id="1336424908" name="Picture 133642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224454" cy="838200"/>
                          </a:xfrm>
                          <a:prstGeom prst="rect">
                            <a:avLst/>
                          </a:prstGeom>
                        </pic:spPr>
                      </pic:pic>
                    </a:graphicData>
                  </a:graphic>
                </wp:inline>
              </w:drawing>
            </w:r>
          </w:p>
          <w:p w14:paraId="7AA6079C" w14:textId="1DDF56D8" w:rsidR="00E07B45" w:rsidRPr="00814122" w:rsidRDefault="50E3B8A7" w:rsidP="50E3B8A7">
            <w:pPr>
              <w:spacing w:after="0" w:line="276" w:lineRule="auto"/>
              <w:textAlignment w:val="baseline"/>
            </w:pPr>
            <w:r w:rsidRPr="50E3B8A7">
              <w:rPr>
                <w:rFonts w:ascii="Calibri" w:eastAsia="Calibri" w:hAnsi="Calibri" w:cs="Calibri"/>
              </w:rPr>
              <w:t xml:space="preserve">Key Vocabulary: </w:t>
            </w:r>
          </w:p>
          <w:p w14:paraId="5F75895A" w14:textId="0FC0BD0F" w:rsidR="00E07B45" w:rsidRPr="00814122" w:rsidRDefault="50E3B8A7" w:rsidP="50E3B8A7">
            <w:pPr>
              <w:pStyle w:val="ListParagraph"/>
              <w:numPr>
                <w:ilvl w:val="0"/>
                <w:numId w:val="1"/>
              </w:numPr>
              <w:spacing w:after="0" w:line="276" w:lineRule="auto"/>
              <w:textAlignment w:val="baseline"/>
              <w:rPr>
                <w:rFonts w:eastAsiaTheme="minorEastAsia"/>
              </w:rPr>
            </w:pPr>
            <w:r w:rsidRPr="50E3B8A7">
              <w:rPr>
                <w:rFonts w:ascii="Calibri" w:eastAsia="Calibri" w:hAnsi="Calibri" w:cs="Calibri"/>
                <w:u w:val="single"/>
              </w:rPr>
              <w:lastRenderedPageBreak/>
              <w:t>Division</w:t>
            </w:r>
            <w:r w:rsidRPr="50E3B8A7">
              <w:rPr>
                <w:rFonts w:ascii="Calibri" w:eastAsia="Calibri" w:hAnsi="Calibri" w:cs="Calibri"/>
              </w:rPr>
              <w:t xml:space="preserve"> - a method of distributing a group of things into equal parts.</w:t>
            </w:r>
          </w:p>
          <w:p w14:paraId="7535967A" w14:textId="43FAB1B5" w:rsidR="00E07B45" w:rsidRPr="00814122" w:rsidRDefault="50E3B8A7" w:rsidP="50E3B8A7">
            <w:pPr>
              <w:pStyle w:val="ListParagraph"/>
              <w:numPr>
                <w:ilvl w:val="0"/>
                <w:numId w:val="1"/>
              </w:numPr>
              <w:spacing w:after="0" w:line="276" w:lineRule="auto"/>
              <w:textAlignment w:val="baseline"/>
              <w:rPr>
                <w:rFonts w:eastAsiaTheme="minorEastAsia"/>
              </w:rPr>
            </w:pPr>
            <w:r w:rsidRPr="50E3B8A7">
              <w:rPr>
                <w:rFonts w:ascii="Calibri" w:eastAsia="Calibri" w:hAnsi="Calibri" w:cs="Calibri"/>
                <w:u w:val="single"/>
              </w:rPr>
              <w:t>Multiplication</w:t>
            </w:r>
            <w:r w:rsidRPr="50E3B8A7">
              <w:rPr>
                <w:rFonts w:ascii="Calibri" w:eastAsia="Calibri" w:hAnsi="Calibri" w:cs="Calibri"/>
              </w:rPr>
              <w:t xml:space="preserve"> - a method of finding the product of two or more numbers.</w:t>
            </w:r>
          </w:p>
          <w:p w14:paraId="0FFD9529" w14:textId="6C8297E9" w:rsidR="00E07B45" w:rsidRPr="00814122" w:rsidRDefault="50E3B8A7" w:rsidP="50E3B8A7">
            <w:pPr>
              <w:pStyle w:val="ListParagraph"/>
              <w:numPr>
                <w:ilvl w:val="0"/>
                <w:numId w:val="1"/>
              </w:numPr>
              <w:spacing w:after="0" w:line="276" w:lineRule="auto"/>
              <w:textAlignment w:val="baseline"/>
              <w:rPr>
                <w:rFonts w:eastAsiaTheme="minorEastAsia"/>
              </w:rPr>
            </w:pPr>
            <w:r w:rsidRPr="50E3B8A7">
              <w:rPr>
                <w:rFonts w:ascii="Calibri" w:eastAsia="Calibri" w:hAnsi="Calibri" w:cs="Calibri"/>
                <w:u w:val="single"/>
              </w:rPr>
              <w:t>Dividend</w:t>
            </w:r>
            <w:r w:rsidRPr="50E3B8A7">
              <w:rPr>
                <w:rFonts w:ascii="Calibri" w:eastAsia="Calibri" w:hAnsi="Calibri" w:cs="Calibri"/>
              </w:rPr>
              <w:t xml:space="preserve"> - the number that is being divided.</w:t>
            </w:r>
          </w:p>
          <w:p w14:paraId="683B343F" w14:textId="0834249C" w:rsidR="00E07B45" w:rsidRPr="00814122" w:rsidRDefault="50E3B8A7" w:rsidP="50E3B8A7">
            <w:pPr>
              <w:pStyle w:val="ListParagraph"/>
              <w:numPr>
                <w:ilvl w:val="0"/>
                <w:numId w:val="1"/>
              </w:numPr>
              <w:spacing w:after="0" w:line="276" w:lineRule="auto"/>
              <w:textAlignment w:val="baseline"/>
              <w:rPr>
                <w:rFonts w:eastAsiaTheme="minorEastAsia"/>
              </w:rPr>
            </w:pPr>
            <w:r w:rsidRPr="50E3B8A7">
              <w:rPr>
                <w:rFonts w:ascii="Calibri" w:eastAsia="Calibri" w:hAnsi="Calibri" w:cs="Calibri"/>
                <w:u w:val="single"/>
              </w:rPr>
              <w:t>Divisor</w:t>
            </w:r>
            <w:r w:rsidRPr="50E3B8A7">
              <w:rPr>
                <w:rFonts w:ascii="Calibri" w:eastAsia="Calibri" w:hAnsi="Calibri" w:cs="Calibri"/>
              </w:rPr>
              <w:t xml:space="preserve"> - the number that it is being divided by.</w:t>
            </w:r>
          </w:p>
          <w:p w14:paraId="1910D6E1" w14:textId="1E74D0B4" w:rsidR="00E07B45" w:rsidRPr="00814122" w:rsidRDefault="50E3B8A7" w:rsidP="50E3B8A7">
            <w:pPr>
              <w:pStyle w:val="ListParagraph"/>
              <w:numPr>
                <w:ilvl w:val="0"/>
                <w:numId w:val="1"/>
              </w:numPr>
              <w:spacing w:after="0" w:line="276" w:lineRule="auto"/>
              <w:textAlignment w:val="baseline"/>
              <w:rPr>
                <w:rFonts w:eastAsiaTheme="minorEastAsia"/>
              </w:rPr>
            </w:pPr>
            <w:r w:rsidRPr="50E3B8A7">
              <w:rPr>
                <w:rFonts w:ascii="Calibri" w:eastAsia="Calibri" w:hAnsi="Calibri" w:cs="Calibri"/>
                <w:u w:val="single"/>
              </w:rPr>
              <w:t>Quotient</w:t>
            </w:r>
            <w:r w:rsidRPr="50E3B8A7">
              <w:rPr>
                <w:rFonts w:ascii="Calibri" w:eastAsia="Calibri" w:hAnsi="Calibri" w:cs="Calibri"/>
              </w:rPr>
              <w:t xml:space="preserve"> - a result obtained by dividing one quantity by another.</w:t>
            </w:r>
          </w:p>
          <w:p w14:paraId="7E1D2978" w14:textId="20AD1D01" w:rsidR="00E07B45" w:rsidRPr="00814122" w:rsidRDefault="50E3B8A7" w:rsidP="50E3B8A7">
            <w:pPr>
              <w:pStyle w:val="ListParagraph"/>
              <w:numPr>
                <w:ilvl w:val="0"/>
                <w:numId w:val="1"/>
              </w:numPr>
              <w:spacing w:after="0" w:line="276" w:lineRule="auto"/>
              <w:textAlignment w:val="baseline"/>
              <w:rPr>
                <w:rFonts w:eastAsiaTheme="minorEastAsia"/>
              </w:rPr>
            </w:pPr>
            <w:r w:rsidRPr="50E3B8A7">
              <w:rPr>
                <w:rFonts w:ascii="Calibri" w:eastAsia="Calibri" w:hAnsi="Calibri" w:cs="Calibri"/>
                <w:u w:val="single"/>
              </w:rPr>
              <w:t>Numerator</w:t>
            </w:r>
            <w:r w:rsidRPr="50E3B8A7">
              <w:rPr>
                <w:rFonts w:ascii="Calibri" w:eastAsia="Calibri" w:hAnsi="Calibri" w:cs="Calibri"/>
              </w:rPr>
              <w:t xml:space="preserve"> - the part of a fraction that is above the line and signifies the number to be divided by the denominator.</w:t>
            </w:r>
          </w:p>
          <w:p w14:paraId="2759EBD1" w14:textId="421CE141" w:rsidR="00E07B45" w:rsidRPr="00814122" w:rsidRDefault="50E3B8A7" w:rsidP="50E3B8A7">
            <w:pPr>
              <w:pStyle w:val="ListParagraph"/>
              <w:numPr>
                <w:ilvl w:val="0"/>
                <w:numId w:val="1"/>
              </w:numPr>
              <w:spacing w:after="0" w:line="276" w:lineRule="auto"/>
              <w:textAlignment w:val="baseline"/>
              <w:rPr>
                <w:rFonts w:eastAsiaTheme="minorEastAsia"/>
              </w:rPr>
            </w:pPr>
            <w:r w:rsidRPr="50E3B8A7">
              <w:rPr>
                <w:rFonts w:ascii="Calibri" w:eastAsia="Calibri" w:hAnsi="Calibri" w:cs="Calibri"/>
                <w:u w:val="single"/>
              </w:rPr>
              <w:t>Denominator</w:t>
            </w:r>
            <w:r w:rsidRPr="50E3B8A7">
              <w:rPr>
                <w:rFonts w:ascii="Calibri" w:eastAsia="Calibri" w:hAnsi="Calibri" w:cs="Calibri"/>
              </w:rPr>
              <w:t xml:space="preserve"> - the part of a fraction that is below the line and that functions as the divisor of the numerator.</w:t>
            </w:r>
          </w:p>
          <w:p w14:paraId="6825714A" w14:textId="1CC6D603" w:rsidR="00E07B45" w:rsidRPr="00814122" w:rsidRDefault="50E3B8A7" w:rsidP="50E3B8A7">
            <w:pPr>
              <w:pStyle w:val="ListParagraph"/>
              <w:numPr>
                <w:ilvl w:val="0"/>
                <w:numId w:val="1"/>
              </w:numPr>
              <w:spacing w:after="0" w:line="276" w:lineRule="auto"/>
              <w:textAlignment w:val="baseline"/>
              <w:rPr>
                <w:rFonts w:eastAsiaTheme="minorEastAsia"/>
              </w:rPr>
            </w:pPr>
            <w:r w:rsidRPr="50E3B8A7">
              <w:rPr>
                <w:rFonts w:ascii="Calibri" w:eastAsia="Calibri" w:hAnsi="Calibri" w:cs="Calibri"/>
                <w:u w:val="single"/>
              </w:rPr>
              <w:t>Decimal</w:t>
            </w:r>
            <w:r w:rsidRPr="50E3B8A7">
              <w:rPr>
                <w:rFonts w:ascii="Calibri" w:eastAsia="Calibri" w:hAnsi="Calibri" w:cs="Calibri"/>
              </w:rPr>
              <w:t xml:space="preserve"> - one of the types of numbers, which has a whole number and the fractional part separated by a decimal point.</w:t>
            </w:r>
          </w:p>
          <w:p w14:paraId="0BEDBDB4" w14:textId="767A2BFD" w:rsidR="00E07B45" w:rsidRPr="00814122" w:rsidRDefault="50E3B8A7" w:rsidP="50E3B8A7">
            <w:pPr>
              <w:pStyle w:val="ListParagraph"/>
              <w:numPr>
                <w:ilvl w:val="0"/>
                <w:numId w:val="1"/>
              </w:numPr>
              <w:spacing w:after="0" w:line="276" w:lineRule="auto"/>
              <w:textAlignment w:val="baseline"/>
              <w:rPr>
                <w:rFonts w:eastAsiaTheme="minorEastAsia"/>
              </w:rPr>
            </w:pPr>
            <w:r w:rsidRPr="50E3B8A7">
              <w:rPr>
                <w:rFonts w:ascii="Calibri" w:eastAsia="Calibri" w:hAnsi="Calibri" w:cs="Calibri"/>
                <w:u w:val="single"/>
              </w:rPr>
              <w:t>Decimal point</w:t>
            </w:r>
            <w:r w:rsidRPr="50E3B8A7">
              <w:rPr>
                <w:rFonts w:ascii="Calibri" w:eastAsia="Calibri" w:hAnsi="Calibri" w:cs="Calibri"/>
              </w:rPr>
              <w:t xml:space="preserve"> - a point or dot we use to separate the whole number part from the fractional part of a decimal number.</w:t>
            </w:r>
          </w:p>
          <w:p w14:paraId="76AA1289" w14:textId="45363763" w:rsidR="00E07B45" w:rsidRPr="00814122" w:rsidRDefault="00E07B45" w:rsidP="50E3B8A7">
            <w:pPr>
              <w:pStyle w:val="ListParagraph"/>
              <w:numPr>
                <w:ilvl w:val="0"/>
                <w:numId w:val="34"/>
              </w:numPr>
              <w:spacing w:after="0" w:line="240" w:lineRule="auto"/>
              <w:textAlignment w:val="baseline"/>
              <w:rPr>
                <w:rFonts w:eastAsiaTheme="minorEastAsia"/>
              </w:rPr>
            </w:pPr>
            <w:r w:rsidRPr="50E3B8A7">
              <w:rPr>
                <w:rFonts w:ascii="Calibri" w:eastAsia="Times New Roman" w:hAnsi="Calibri" w:cs="Calibri"/>
                <w:u w:val="single"/>
              </w:rPr>
              <w:lastRenderedPageBreak/>
              <w:t>Model</w:t>
            </w:r>
            <w:r w:rsidRPr="50E3B8A7">
              <w:rPr>
                <w:rFonts w:ascii="Calibri" w:eastAsia="Times New Roman" w:hAnsi="Calibri" w:cs="Calibri"/>
              </w:rPr>
              <w:t xml:space="preserve"> - </w:t>
            </w:r>
            <w:r w:rsidR="50E3B8A7" w:rsidRPr="50E3B8A7">
              <w:rPr>
                <w:rFonts w:ascii="Calibri" w:eastAsia="Times New Roman" w:hAnsi="Calibri" w:cs="Calibri"/>
              </w:rPr>
              <w:t>a system by a set of variables and a set of equations that establish relationships between the variables</w:t>
            </w:r>
          </w:p>
          <w:p w14:paraId="23DB04F6" w14:textId="0994A033" w:rsidR="006E48B9" w:rsidRPr="00814122" w:rsidRDefault="00231F49" w:rsidP="50E3B8A7">
            <w:pPr>
              <w:pStyle w:val="ListParagraph"/>
              <w:numPr>
                <w:ilvl w:val="0"/>
                <w:numId w:val="34"/>
              </w:numPr>
              <w:spacing w:after="0" w:line="240" w:lineRule="auto"/>
              <w:textAlignment w:val="baseline"/>
              <w:rPr>
                <w:rFonts w:eastAsiaTheme="minorEastAsia"/>
              </w:rPr>
            </w:pPr>
            <w:r w:rsidRPr="50E3B8A7">
              <w:rPr>
                <w:rFonts w:ascii="Calibri" w:eastAsia="Times New Roman" w:hAnsi="Calibri" w:cs="Calibri"/>
                <w:u w:val="single"/>
              </w:rPr>
              <w:t xml:space="preserve">Reciprocal - </w:t>
            </w:r>
            <w:r w:rsidR="50E3B8A7" w:rsidRPr="50E3B8A7">
              <w:rPr>
                <w:rFonts w:ascii="Calibri" w:eastAsia="Times New Roman" w:hAnsi="Calibri" w:cs="Calibri"/>
              </w:rPr>
              <w:t>means “equality”</w:t>
            </w:r>
          </w:p>
          <w:p w14:paraId="3FEC8998" w14:textId="6729705F" w:rsidR="006E48B9" w:rsidRPr="00814122" w:rsidRDefault="00E07B45" w:rsidP="50E3B8A7">
            <w:pPr>
              <w:pStyle w:val="ListParagraph"/>
              <w:numPr>
                <w:ilvl w:val="0"/>
                <w:numId w:val="34"/>
              </w:numPr>
              <w:spacing w:after="0" w:line="240" w:lineRule="auto"/>
              <w:textAlignment w:val="baseline"/>
              <w:rPr>
                <w:rFonts w:eastAsiaTheme="minorEastAsia"/>
              </w:rPr>
            </w:pPr>
            <w:r w:rsidRPr="50E3B8A7">
              <w:rPr>
                <w:rFonts w:ascii="Calibri" w:eastAsia="Times New Roman" w:hAnsi="Calibri" w:cs="Calibri"/>
                <w:u w:val="single"/>
              </w:rPr>
              <w:t>Inverse</w:t>
            </w:r>
            <w:r w:rsidR="006E48B9" w:rsidRPr="50E3B8A7">
              <w:rPr>
                <w:rFonts w:ascii="Calibri" w:eastAsia="Times New Roman" w:hAnsi="Calibri" w:cs="Calibri"/>
                <w:u w:val="single"/>
              </w:rPr>
              <w:t> </w:t>
            </w:r>
            <w:r w:rsidR="006E48B9" w:rsidRPr="50E3B8A7">
              <w:rPr>
                <w:rFonts w:ascii="Calibri" w:eastAsia="Times New Roman" w:hAnsi="Calibri" w:cs="Calibri"/>
              </w:rPr>
              <w:t xml:space="preserve">- </w:t>
            </w:r>
            <w:r w:rsidR="50E3B8A7" w:rsidRPr="50E3B8A7">
              <w:rPr>
                <w:rFonts w:ascii="Calibri" w:eastAsia="Times New Roman" w:hAnsi="Calibri" w:cs="Calibri"/>
              </w:rPr>
              <w:t>means “opposite.”</w:t>
            </w:r>
          </w:p>
          <w:p w14:paraId="58638809" w14:textId="4C7123A6" w:rsidR="50E3B8A7" w:rsidRDefault="50E3B8A7" w:rsidP="50E3B8A7">
            <w:pPr>
              <w:pStyle w:val="ListParagraph"/>
              <w:numPr>
                <w:ilvl w:val="0"/>
                <w:numId w:val="34"/>
              </w:numPr>
              <w:spacing w:after="0" w:line="240" w:lineRule="auto"/>
              <w:rPr>
                <w:rFonts w:eastAsiaTheme="minorEastAsia"/>
              </w:rPr>
            </w:pPr>
            <w:r w:rsidRPr="50E3B8A7">
              <w:rPr>
                <w:rFonts w:ascii="Calibri" w:eastAsia="Times New Roman" w:hAnsi="Calibri" w:cs="Calibri"/>
                <w:u w:val="single"/>
              </w:rPr>
              <w:t>Math Talk</w:t>
            </w:r>
            <w:r w:rsidRPr="50E3B8A7">
              <w:rPr>
                <w:rFonts w:ascii="Calibri" w:eastAsia="Times New Roman" w:hAnsi="Calibri" w:cs="Calibri"/>
              </w:rPr>
              <w:t xml:space="preserve"> - a 10-minute activity designed to elicit multiple strategies and provide opportunities for students to reason about the relationships in the numbers and make connections in mathematics.</w:t>
            </w:r>
          </w:p>
          <w:p w14:paraId="2C5DFB09"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 </w:t>
            </w:r>
          </w:p>
          <w:p w14:paraId="2C74645C" w14:textId="3199372E" w:rsidR="006E48B9" w:rsidRPr="006E48B9" w:rsidRDefault="006E48B9" w:rsidP="50E3B8A7">
            <w:pPr>
              <w:spacing w:after="0" w:line="240" w:lineRule="auto"/>
              <w:textAlignment w:val="baseline"/>
              <w:rPr>
                <w:rFonts w:ascii="Calibri" w:eastAsia="Times New Roman" w:hAnsi="Calibri" w:cs="Calibri"/>
              </w:rPr>
            </w:pPr>
          </w:p>
          <w:p w14:paraId="374D2668" w14:textId="77777777" w:rsidR="006E48B9" w:rsidRDefault="006E48B9" w:rsidP="006E48B9">
            <w:pPr>
              <w:spacing w:after="0" w:line="240" w:lineRule="auto"/>
              <w:textAlignment w:val="baseline"/>
              <w:rPr>
                <w:rFonts w:ascii="Calibri" w:eastAsia="Times New Roman" w:hAnsi="Calibri" w:cs="Calibri"/>
              </w:rPr>
            </w:pPr>
            <w:r w:rsidRPr="006E48B9">
              <w:rPr>
                <w:rFonts w:ascii="Calibri" w:eastAsia="Times New Roman" w:hAnsi="Calibri" w:cs="Calibri"/>
              </w:rPr>
              <w:t>Monitoring/Scaffolding/Differentiation/SDI: </w:t>
            </w:r>
          </w:p>
          <w:p w14:paraId="083AD9F8" w14:textId="18E06AD9" w:rsidR="00814122" w:rsidRPr="00814122" w:rsidRDefault="00814122" w:rsidP="00814122">
            <w:pPr>
              <w:pStyle w:val="ListParagraph"/>
              <w:numPr>
                <w:ilvl w:val="0"/>
                <w:numId w:val="35"/>
              </w:numPr>
              <w:spacing w:after="0" w:line="240" w:lineRule="auto"/>
              <w:textAlignment w:val="baseline"/>
              <w:rPr>
                <w:rFonts w:eastAsia="Times New Roman" w:cstheme="minorHAnsi"/>
              </w:rPr>
            </w:pPr>
            <w:r w:rsidRPr="00814122">
              <w:rPr>
                <w:rFonts w:eastAsia="Times New Roman" w:cstheme="minorHAnsi"/>
              </w:rPr>
              <w:t>Be sure to check on each student for</w:t>
            </w:r>
            <w:r>
              <w:rPr>
                <w:rFonts w:eastAsia="Times New Roman" w:cstheme="minorHAnsi"/>
              </w:rPr>
              <w:t xml:space="preserve"> </w:t>
            </w:r>
            <w:r w:rsidRPr="00814122">
              <w:rPr>
                <w:rFonts w:eastAsia="Times New Roman" w:cstheme="minorHAnsi"/>
              </w:rPr>
              <w:t>understanding</w:t>
            </w:r>
          </w:p>
        </w:tc>
      </w:tr>
      <w:tr w:rsidR="006E48B9" w:rsidRPr="006E48B9" w14:paraId="0AE25CEB" w14:textId="77777777" w:rsidTr="00B049ED">
        <w:tc>
          <w:tcPr>
            <w:tcW w:w="1618" w:type="dxa"/>
            <w:tcBorders>
              <w:top w:val="single" w:sz="6" w:space="0" w:color="auto"/>
              <w:left w:val="single" w:sz="6" w:space="0" w:color="auto"/>
              <w:bottom w:val="single" w:sz="6" w:space="0" w:color="auto"/>
              <w:right w:val="single" w:sz="6" w:space="0" w:color="auto"/>
            </w:tcBorders>
            <w:shd w:val="clear" w:color="auto" w:fill="auto"/>
            <w:hideMark/>
          </w:tcPr>
          <w:p w14:paraId="311E6C3B"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Level of Cognitive Complexity: </w:t>
            </w:r>
          </w:p>
        </w:tc>
        <w:tc>
          <w:tcPr>
            <w:tcW w:w="3207" w:type="dxa"/>
            <w:tcBorders>
              <w:top w:val="single" w:sz="6" w:space="0" w:color="auto"/>
              <w:left w:val="single" w:sz="6" w:space="0" w:color="auto"/>
              <w:bottom w:val="single" w:sz="6" w:space="0" w:color="auto"/>
              <w:right w:val="single" w:sz="6" w:space="0" w:color="auto"/>
            </w:tcBorders>
            <w:shd w:val="clear" w:color="auto" w:fill="auto"/>
            <w:hideMark/>
          </w:tcPr>
          <w:p w14:paraId="772AE8A0"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Creating </w:t>
            </w:r>
          </w:p>
          <w:p w14:paraId="442B301F"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Evaluating  </w:t>
            </w:r>
          </w:p>
          <w:p w14:paraId="47E1E19D"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Analyzing </w:t>
            </w:r>
          </w:p>
        </w:tc>
        <w:tc>
          <w:tcPr>
            <w:tcW w:w="368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992165" w14:textId="77777777" w:rsidR="006E48B9" w:rsidRPr="001B17FC" w:rsidRDefault="006E48B9" w:rsidP="006E48B9">
            <w:pPr>
              <w:spacing w:after="0" w:line="240" w:lineRule="auto"/>
              <w:textAlignment w:val="baseline"/>
              <w:rPr>
                <w:rFonts w:ascii="Segoe UI" w:eastAsia="Times New Roman" w:hAnsi="Segoe UI" w:cs="Segoe UI"/>
                <w:sz w:val="18"/>
                <w:szCs w:val="18"/>
                <w:highlight w:val="yellow"/>
              </w:rPr>
            </w:pPr>
            <w:r w:rsidRPr="001B17FC">
              <w:rPr>
                <w:rFonts w:ascii="Segoe UI Symbol" w:eastAsia="Times New Roman" w:hAnsi="Segoe UI Symbol" w:cs="Segoe UI"/>
                <w:highlight w:val="yellow"/>
              </w:rPr>
              <w:t>☐</w:t>
            </w:r>
            <w:r w:rsidRPr="001B17FC">
              <w:rPr>
                <w:rFonts w:ascii="Calibri" w:eastAsia="Times New Roman" w:hAnsi="Calibri" w:cs="Calibri"/>
                <w:highlight w:val="yellow"/>
              </w:rPr>
              <w:t> Applying </w:t>
            </w:r>
          </w:p>
          <w:p w14:paraId="70A305F7"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1B17FC">
              <w:rPr>
                <w:rFonts w:ascii="Segoe UI Symbol" w:eastAsia="Times New Roman" w:hAnsi="Segoe UI Symbol" w:cs="Segoe UI"/>
                <w:highlight w:val="yellow"/>
              </w:rPr>
              <w:t>☐</w:t>
            </w:r>
            <w:r w:rsidRPr="001B17FC">
              <w:rPr>
                <w:rFonts w:ascii="Calibri" w:eastAsia="Times New Roman" w:hAnsi="Calibri" w:cs="Calibri"/>
                <w:highlight w:val="yellow"/>
              </w:rPr>
              <w:t> Understanding</w:t>
            </w:r>
            <w:r w:rsidRPr="006E48B9">
              <w:rPr>
                <w:rFonts w:ascii="Calibri" w:eastAsia="Times New Roman" w:hAnsi="Calibri" w:cs="Calibri"/>
              </w:rPr>
              <w:t> </w:t>
            </w:r>
          </w:p>
          <w:p w14:paraId="3928D29C"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Remembering </w:t>
            </w:r>
          </w:p>
        </w:tc>
        <w:tc>
          <w:tcPr>
            <w:tcW w:w="4570" w:type="dxa"/>
            <w:vMerge/>
            <w:vAlign w:val="center"/>
            <w:hideMark/>
          </w:tcPr>
          <w:p w14:paraId="6E248A81"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21125F34" w14:textId="77777777" w:rsidTr="00B049ED">
        <w:tc>
          <w:tcPr>
            <w:tcW w:w="1618" w:type="dxa"/>
            <w:tcBorders>
              <w:top w:val="single" w:sz="6" w:space="0" w:color="auto"/>
              <w:left w:val="single" w:sz="6" w:space="0" w:color="auto"/>
              <w:bottom w:val="single" w:sz="6" w:space="0" w:color="auto"/>
              <w:right w:val="single" w:sz="6" w:space="0" w:color="auto"/>
            </w:tcBorders>
            <w:shd w:val="clear" w:color="auto" w:fill="auto"/>
            <w:hideMark/>
          </w:tcPr>
          <w:p w14:paraId="29136622"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Key questions: </w:t>
            </w:r>
          </w:p>
        </w:tc>
        <w:tc>
          <w:tcPr>
            <w:tcW w:w="68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841FA1F" w14:textId="17CF984E" w:rsidR="006E48B9" w:rsidRPr="001B17FC" w:rsidRDefault="001B17FC" w:rsidP="001B17FC">
            <w:pPr>
              <w:pStyle w:val="ListParagraph"/>
              <w:numPr>
                <w:ilvl w:val="0"/>
                <w:numId w:val="31"/>
              </w:num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What does it mean when you divide with fractions? (Written on the board)</w:t>
            </w:r>
          </w:p>
        </w:tc>
        <w:tc>
          <w:tcPr>
            <w:tcW w:w="4570" w:type="dxa"/>
            <w:vMerge/>
            <w:vAlign w:val="center"/>
            <w:hideMark/>
          </w:tcPr>
          <w:p w14:paraId="462553F3"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2E511085" w14:textId="77777777" w:rsidTr="00B049ED">
        <w:tc>
          <w:tcPr>
            <w:tcW w:w="1618" w:type="dxa"/>
            <w:tcBorders>
              <w:top w:val="single" w:sz="6" w:space="0" w:color="auto"/>
              <w:left w:val="single" w:sz="6" w:space="0" w:color="auto"/>
              <w:bottom w:val="single" w:sz="6" w:space="0" w:color="auto"/>
              <w:right w:val="single" w:sz="6" w:space="0" w:color="auto"/>
            </w:tcBorders>
            <w:shd w:val="clear" w:color="auto" w:fill="auto"/>
            <w:hideMark/>
          </w:tcPr>
          <w:p w14:paraId="58DB2422"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Closure: </w:t>
            </w:r>
          </w:p>
        </w:tc>
        <w:tc>
          <w:tcPr>
            <w:tcW w:w="68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A0608D0" w14:textId="590EF546" w:rsidR="006E48B9" w:rsidRPr="001B17FC" w:rsidRDefault="00230477" w:rsidP="001B17FC">
            <w:pPr>
              <w:pStyle w:val="ListParagraph"/>
              <w:numPr>
                <w:ilvl w:val="0"/>
                <w:numId w:val="31"/>
              </w:numPr>
              <w:spacing w:after="0" w:line="240" w:lineRule="auto"/>
              <w:textAlignment w:val="baseline"/>
              <w:rPr>
                <w:rFonts w:ascii="Calibri" w:eastAsia="Times New Roman" w:hAnsi="Calibri" w:cs="Calibri"/>
                <w:sz w:val="24"/>
                <w:szCs w:val="24"/>
              </w:rPr>
            </w:pPr>
            <w:r w:rsidRPr="00230477">
              <w:rPr>
                <w:rFonts w:ascii="Calibri" w:eastAsia="Times New Roman" w:hAnsi="Calibri" w:cs="Calibri"/>
                <w:sz w:val="24"/>
                <w:szCs w:val="24"/>
              </w:rPr>
              <w:t>Let students have the candy bars after they share</w:t>
            </w:r>
            <w:r>
              <w:rPr>
                <w:rFonts w:ascii="Calibri" w:eastAsia="Times New Roman" w:hAnsi="Calibri" w:cs="Calibri"/>
                <w:sz w:val="24"/>
                <w:szCs w:val="24"/>
              </w:rPr>
              <w:t xml:space="preserve"> </w:t>
            </w:r>
            <w:r w:rsidRPr="00230477">
              <w:rPr>
                <w:rFonts w:ascii="Calibri" w:eastAsia="Times New Roman" w:hAnsi="Calibri" w:cs="Calibri"/>
                <w:sz w:val="24"/>
                <w:szCs w:val="24"/>
              </w:rPr>
              <w:t>something they learned or have a better understanding</w:t>
            </w:r>
            <w:r>
              <w:rPr>
                <w:rFonts w:ascii="Calibri" w:eastAsia="Times New Roman" w:hAnsi="Calibri" w:cs="Calibri"/>
                <w:sz w:val="24"/>
                <w:szCs w:val="24"/>
              </w:rPr>
              <w:t xml:space="preserve"> </w:t>
            </w:r>
            <w:r w:rsidRPr="00230477">
              <w:rPr>
                <w:rFonts w:ascii="Calibri" w:eastAsia="Times New Roman" w:hAnsi="Calibri" w:cs="Calibri"/>
                <w:sz w:val="24"/>
                <w:szCs w:val="24"/>
              </w:rPr>
              <w:t>of.</w:t>
            </w:r>
          </w:p>
        </w:tc>
        <w:tc>
          <w:tcPr>
            <w:tcW w:w="4570" w:type="dxa"/>
            <w:vMerge/>
            <w:vAlign w:val="center"/>
            <w:hideMark/>
          </w:tcPr>
          <w:p w14:paraId="048CF2F3"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10AC5656" w14:textId="77777777" w:rsidTr="00B049ED">
        <w:trPr>
          <w:trHeight w:val="780"/>
        </w:trPr>
        <w:tc>
          <w:tcPr>
            <w:tcW w:w="1618" w:type="dxa"/>
            <w:tcBorders>
              <w:top w:val="single" w:sz="6" w:space="0" w:color="auto"/>
              <w:left w:val="single" w:sz="6" w:space="0" w:color="auto"/>
              <w:bottom w:val="single" w:sz="6" w:space="0" w:color="auto"/>
              <w:right w:val="single" w:sz="6" w:space="0" w:color="auto"/>
            </w:tcBorders>
            <w:shd w:val="clear" w:color="auto" w:fill="auto"/>
            <w:hideMark/>
          </w:tcPr>
          <w:p w14:paraId="76F399A7"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Next Steps: </w:t>
            </w:r>
          </w:p>
        </w:tc>
        <w:tc>
          <w:tcPr>
            <w:tcW w:w="68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A5A859D" w14:textId="3BA0F580"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 </w:t>
            </w:r>
            <w:r w:rsidR="00230477">
              <w:rPr>
                <w:rFonts w:ascii="Calibri" w:eastAsia="Times New Roman" w:hAnsi="Calibri" w:cs="Calibri"/>
              </w:rPr>
              <w:t>Continue use Math Talks to increase number sense.</w:t>
            </w:r>
          </w:p>
        </w:tc>
        <w:tc>
          <w:tcPr>
            <w:tcW w:w="4570" w:type="dxa"/>
            <w:tcBorders>
              <w:top w:val="single" w:sz="6" w:space="0" w:color="auto"/>
              <w:left w:val="single" w:sz="6" w:space="0" w:color="auto"/>
              <w:bottom w:val="single" w:sz="6" w:space="0" w:color="auto"/>
              <w:right w:val="single" w:sz="6" w:space="0" w:color="auto"/>
            </w:tcBorders>
            <w:shd w:val="clear" w:color="auto" w:fill="auto"/>
            <w:hideMark/>
          </w:tcPr>
          <w:p w14:paraId="06408A16" w14:textId="77777777" w:rsidR="009E5248" w:rsidRDefault="006E48B9" w:rsidP="006E48B9">
            <w:pPr>
              <w:spacing w:after="0" w:line="240" w:lineRule="auto"/>
              <w:textAlignment w:val="baseline"/>
              <w:rPr>
                <w:rFonts w:ascii="Calibri" w:eastAsia="Times New Roman" w:hAnsi="Calibri" w:cs="Calibri"/>
                <w:sz w:val="24"/>
                <w:szCs w:val="24"/>
              </w:rPr>
            </w:pPr>
            <w:r w:rsidRPr="006E48B9">
              <w:rPr>
                <w:rFonts w:ascii="Calibri" w:eastAsia="Times New Roman" w:hAnsi="Calibri" w:cs="Calibri"/>
                <w:b/>
                <w:bCs/>
                <w:sz w:val="24"/>
                <w:szCs w:val="24"/>
              </w:rPr>
              <w:t>Formative Assessment Criteria for Success: </w:t>
            </w:r>
            <w:r w:rsidRPr="006E48B9">
              <w:rPr>
                <w:rFonts w:ascii="Calibri" w:eastAsia="Times New Roman" w:hAnsi="Calibri" w:cs="Calibri"/>
                <w:sz w:val="24"/>
                <w:szCs w:val="24"/>
              </w:rPr>
              <w:t> </w:t>
            </w:r>
          </w:p>
          <w:p w14:paraId="798C2675" w14:textId="538595E2" w:rsidR="006E48B9" w:rsidRPr="009E5248" w:rsidRDefault="009E5248" w:rsidP="009E5248">
            <w:pPr>
              <w:pStyle w:val="ListParagraph"/>
              <w:numPr>
                <w:ilvl w:val="0"/>
                <w:numId w:val="31"/>
              </w:numPr>
              <w:spacing w:after="0" w:line="240" w:lineRule="auto"/>
              <w:textAlignment w:val="baseline"/>
              <w:rPr>
                <w:rFonts w:eastAsia="Times New Roman" w:cstheme="minorHAnsi"/>
              </w:rPr>
            </w:pPr>
            <w:r w:rsidRPr="009E5248">
              <w:rPr>
                <w:rFonts w:eastAsia="Times New Roman" w:cstheme="minorHAnsi"/>
              </w:rPr>
              <w:t>Students are able to demonstrate understanding of dividing with fractions in their daily work with at least 80% accuracy</w:t>
            </w:r>
          </w:p>
        </w:tc>
      </w:tr>
    </w:tbl>
    <w:p w14:paraId="7942A444" w14:textId="77777777" w:rsidR="00CF5511" w:rsidRDefault="00CF5511" w:rsidP="00CF5511">
      <w:pPr>
        <w:spacing w:after="0" w:line="240" w:lineRule="auto"/>
        <w:textAlignment w:val="baseline"/>
        <w:rPr>
          <w:rFonts w:ascii="Calibri" w:eastAsia="Times New Roman" w:hAnsi="Calibri" w:cs="Calibri"/>
          <w:sz w:val="24"/>
          <w:szCs w:val="24"/>
        </w:rPr>
      </w:pPr>
    </w:p>
    <w:p w14:paraId="27149630" w14:textId="77777777" w:rsidR="00CF5511" w:rsidRPr="00CF5511" w:rsidRDefault="00CF5511" w:rsidP="00CF5511">
      <w:pPr>
        <w:spacing w:after="0" w:line="240" w:lineRule="auto"/>
        <w:textAlignment w:val="baseline"/>
        <w:rPr>
          <w:rFonts w:ascii="Calibri" w:eastAsia="Times New Roman" w:hAnsi="Calibri" w:cs="Calibri"/>
          <w:sz w:val="24"/>
          <w:szCs w:val="24"/>
        </w:rPr>
      </w:pPr>
    </w:p>
    <w:p w14:paraId="535C1451"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0E843A60"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4ED0B948" w14:textId="77777777" w:rsidR="00795F12" w:rsidRDefault="00795F12"/>
    <w:sectPr w:rsidR="00795F12" w:rsidSect="006E48B9">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E233" w14:textId="77777777" w:rsidR="00327434" w:rsidRDefault="00327434" w:rsidP="006813DE">
      <w:pPr>
        <w:spacing w:after="0" w:line="240" w:lineRule="auto"/>
      </w:pPr>
      <w:r>
        <w:separator/>
      </w:r>
    </w:p>
  </w:endnote>
  <w:endnote w:type="continuationSeparator" w:id="0">
    <w:p w14:paraId="77206B58" w14:textId="77777777" w:rsidR="00327434" w:rsidRDefault="00327434" w:rsidP="006813DE">
      <w:pPr>
        <w:spacing w:after="0" w:line="240" w:lineRule="auto"/>
      </w:pPr>
      <w:r>
        <w:continuationSeparator/>
      </w:r>
    </w:p>
  </w:endnote>
  <w:endnote w:type="continuationNotice" w:id="1">
    <w:p w14:paraId="2191AF19" w14:textId="77777777" w:rsidR="00327434" w:rsidRDefault="003274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403" w14:textId="78437FE1" w:rsidR="007114D3" w:rsidRPr="00AD6641" w:rsidRDefault="00AD6641" w:rsidP="00D226C3">
    <w:pPr>
      <w:pStyle w:val="Footer"/>
      <w:jc w:val="center"/>
    </w:pPr>
    <w:r>
      <w:rPr>
        <w:noProof/>
      </w:rPr>
      <w:drawing>
        <wp:anchor distT="0" distB="0" distL="114300" distR="114300" simplePos="0" relativeHeight="251659264"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007114D3"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007114D3"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007114D3" w:rsidRPr="007114D3">
      <w:rPr>
        <w:rStyle w:val="eop"/>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19A5" w14:textId="77777777" w:rsidR="00327434" w:rsidRDefault="00327434" w:rsidP="006813DE">
      <w:pPr>
        <w:spacing w:after="0" w:line="240" w:lineRule="auto"/>
      </w:pPr>
      <w:r>
        <w:separator/>
      </w:r>
    </w:p>
  </w:footnote>
  <w:footnote w:type="continuationSeparator" w:id="0">
    <w:p w14:paraId="4444A5BA" w14:textId="77777777" w:rsidR="00327434" w:rsidRDefault="00327434" w:rsidP="006813DE">
      <w:pPr>
        <w:spacing w:after="0" w:line="240" w:lineRule="auto"/>
      </w:pPr>
      <w:r>
        <w:continuationSeparator/>
      </w:r>
    </w:p>
  </w:footnote>
  <w:footnote w:type="continuationNotice" w:id="1">
    <w:p w14:paraId="67A9C917" w14:textId="77777777" w:rsidR="00327434" w:rsidRDefault="003274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E72" w14:textId="1B07D4D5" w:rsidR="00AA1906" w:rsidRDefault="00AA1906" w:rsidP="006E48B9">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14:paraId="162BFA68" w14:textId="14CCE6CD" w:rsidR="006813DE" w:rsidRDefault="006E48B9" w:rsidP="006E48B9">
    <w:pPr>
      <w:pStyle w:val="Header"/>
    </w:pPr>
    <w:r>
      <w:t>Grade Level</w:t>
    </w:r>
    <w:r w:rsidR="00AA1906">
      <w:t>:</w:t>
    </w:r>
    <w:r w:rsidR="00437D83">
      <w:t xml:space="preserve"> </w:t>
    </w:r>
    <w:r w:rsidR="00D142E1">
      <w:t>7</w:t>
    </w:r>
  </w:p>
  <w:p w14:paraId="670DF508" w14:textId="6A1E0EC8" w:rsidR="00C54419" w:rsidRDefault="00C54419" w:rsidP="006E48B9">
    <w:pPr>
      <w:pStyle w:val="Header"/>
    </w:pPr>
    <w:r>
      <w:t xml:space="preserve">CCSS: </w:t>
    </w:r>
    <w:r w:rsidR="00BB339C">
      <w:t>CCSS.MATH.CONTENT.7.NS.</w:t>
    </w:r>
    <w:r w:rsidR="007E628C">
      <w:t>A.2, 2.B, 2.C</w:t>
    </w:r>
  </w:p>
  <w:p w14:paraId="46AB9B4A" w14:textId="77777777" w:rsidR="00AA1906" w:rsidRDefault="00AA1906" w:rsidP="006E4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87E"/>
    <w:multiLevelType w:val="hybridMultilevel"/>
    <w:tmpl w:val="63542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E600C5"/>
    <w:multiLevelType w:val="hybridMultilevel"/>
    <w:tmpl w:val="540E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581DD4"/>
    <w:multiLevelType w:val="hybridMultilevel"/>
    <w:tmpl w:val="E1A6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11B0B"/>
    <w:multiLevelType w:val="multilevel"/>
    <w:tmpl w:val="736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DE6110"/>
    <w:multiLevelType w:val="multilevel"/>
    <w:tmpl w:val="FE40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D4268"/>
    <w:multiLevelType w:val="multilevel"/>
    <w:tmpl w:val="AC862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5C667E6"/>
    <w:multiLevelType w:val="hybridMultilevel"/>
    <w:tmpl w:val="54B8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F0059BA"/>
    <w:multiLevelType w:val="multilevel"/>
    <w:tmpl w:val="171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337B8F"/>
    <w:multiLevelType w:val="multilevel"/>
    <w:tmpl w:val="D8E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D42C76"/>
    <w:multiLevelType w:val="multilevel"/>
    <w:tmpl w:val="E25C6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DD72B81"/>
    <w:multiLevelType w:val="multilevel"/>
    <w:tmpl w:val="545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7814FF"/>
    <w:multiLevelType w:val="multilevel"/>
    <w:tmpl w:val="471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151911"/>
    <w:multiLevelType w:val="hybridMultilevel"/>
    <w:tmpl w:val="527C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7CCC2AB"/>
    <w:multiLevelType w:val="hybridMultilevel"/>
    <w:tmpl w:val="BFB4EFE2"/>
    <w:lvl w:ilvl="0" w:tplc="6B9A8F92">
      <w:start w:val="1"/>
      <w:numFmt w:val="bullet"/>
      <w:lvlText w:val="·"/>
      <w:lvlJc w:val="left"/>
      <w:pPr>
        <w:ind w:left="720" w:hanging="360"/>
      </w:pPr>
      <w:rPr>
        <w:rFonts w:ascii="Symbol" w:hAnsi="Symbol" w:hint="default"/>
      </w:rPr>
    </w:lvl>
    <w:lvl w:ilvl="1" w:tplc="42D2FCDE">
      <w:start w:val="1"/>
      <w:numFmt w:val="bullet"/>
      <w:lvlText w:val="o"/>
      <w:lvlJc w:val="left"/>
      <w:pPr>
        <w:ind w:left="1440" w:hanging="360"/>
      </w:pPr>
      <w:rPr>
        <w:rFonts w:ascii="Courier New" w:hAnsi="Courier New" w:hint="default"/>
      </w:rPr>
    </w:lvl>
    <w:lvl w:ilvl="2" w:tplc="65FCF9E6">
      <w:start w:val="1"/>
      <w:numFmt w:val="bullet"/>
      <w:lvlText w:val=""/>
      <w:lvlJc w:val="left"/>
      <w:pPr>
        <w:ind w:left="2160" w:hanging="360"/>
      </w:pPr>
      <w:rPr>
        <w:rFonts w:ascii="Wingdings" w:hAnsi="Wingdings" w:hint="default"/>
      </w:rPr>
    </w:lvl>
    <w:lvl w:ilvl="3" w:tplc="881403C4">
      <w:start w:val="1"/>
      <w:numFmt w:val="bullet"/>
      <w:lvlText w:val=""/>
      <w:lvlJc w:val="left"/>
      <w:pPr>
        <w:ind w:left="2880" w:hanging="360"/>
      </w:pPr>
      <w:rPr>
        <w:rFonts w:ascii="Symbol" w:hAnsi="Symbol" w:hint="default"/>
      </w:rPr>
    </w:lvl>
    <w:lvl w:ilvl="4" w:tplc="D78C9A2A">
      <w:start w:val="1"/>
      <w:numFmt w:val="bullet"/>
      <w:lvlText w:val="o"/>
      <w:lvlJc w:val="left"/>
      <w:pPr>
        <w:ind w:left="3600" w:hanging="360"/>
      </w:pPr>
      <w:rPr>
        <w:rFonts w:ascii="Courier New" w:hAnsi="Courier New" w:hint="default"/>
      </w:rPr>
    </w:lvl>
    <w:lvl w:ilvl="5" w:tplc="C7523284">
      <w:start w:val="1"/>
      <w:numFmt w:val="bullet"/>
      <w:lvlText w:val=""/>
      <w:lvlJc w:val="left"/>
      <w:pPr>
        <w:ind w:left="4320" w:hanging="360"/>
      </w:pPr>
      <w:rPr>
        <w:rFonts w:ascii="Wingdings" w:hAnsi="Wingdings" w:hint="default"/>
      </w:rPr>
    </w:lvl>
    <w:lvl w:ilvl="6" w:tplc="758AA9BA">
      <w:start w:val="1"/>
      <w:numFmt w:val="bullet"/>
      <w:lvlText w:val=""/>
      <w:lvlJc w:val="left"/>
      <w:pPr>
        <w:ind w:left="5040" w:hanging="360"/>
      </w:pPr>
      <w:rPr>
        <w:rFonts w:ascii="Symbol" w:hAnsi="Symbol" w:hint="default"/>
      </w:rPr>
    </w:lvl>
    <w:lvl w:ilvl="7" w:tplc="E61A3158">
      <w:start w:val="1"/>
      <w:numFmt w:val="bullet"/>
      <w:lvlText w:val="o"/>
      <w:lvlJc w:val="left"/>
      <w:pPr>
        <w:ind w:left="5760" w:hanging="360"/>
      </w:pPr>
      <w:rPr>
        <w:rFonts w:ascii="Courier New" w:hAnsi="Courier New" w:hint="default"/>
      </w:rPr>
    </w:lvl>
    <w:lvl w:ilvl="8" w:tplc="77D6CB04">
      <w:start w:val="1"/>
      <w:numFmt w:val="bullet"/>
      <w:lvlText w:val=""/>
      <w:lvlJc w:val="left"/>
      <w:pPr>
        <w:ind w:left="6480" w:hanging="360"/>
      </w:pPr>
      <w:rPr>
        <w:rFonts w:ascii="Wingdings" w:hAnsi="Wingdings" w:hint="default"/>
      </w:rPr>
    </w:lvl>
  </w:abstractNum>
  <w:abstractNum w:abstractNumId="20" w15:restartNumberingAfterBreak="0">
    <w:nsid w:val="47DB6CA7"/>
    <w:multiLevelType w:val="multilevel"/>
    <w:tmpl w:val="175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D17E32"/>
    <w:multiLevelType w:val="multilevel"/>
    <w:tmpl w:val="1E9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729157B"/>
    <w:multiLevelType w:val="multilevel"/>
    <w:tmpl w:val="7A86F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FCA11CE"/>
    <w:multiLevelType w:val="multilevel"/>
    <w:tmpl w:val="7D661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82A5B9A"/>
    <w:multiLevelType w:val="hybridMultilevel"/>
    <w:tmpl w:val="E9FA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93827"/>
    <w:multiLevelType w:val="hybridMultilevel"/>
    <w:tmpl w:val="C7CED1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75A33099"/>
    <w:multiLevelType w:val="hybridMultilevel"/>
    <w:tmpl w:val="2D2C4B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8D5493A"/>
    <w:multiLevelType w:val="hybridMultilevel"/>
    <w:tmpl w:val="10B6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22A91"/>
    <w:multiLevelType w:val="multilevel"/>
    <w:tmpl w:val="8766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1740A2"/>
    <w:multiLevelType w:val="hybridMultilevel"/>
    <w:tmpl w:val="85DA7B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7D9222A4"/>
    <w:multiLevelType w:val="multilevel"/>
    <w:tmpl w:val="6B2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2098055">
    <w:abstractNumId w:val="19"/>
  </w:num>
  <w:num w:numId="2" w16cid:durableId="1813064152">
    <w:abstractNumId w:val="34"/>
  </w:num>
  <w:num w:numId="3" w16cid:durableId="1532456162">
    <w:abstractNumId w:val="22"/>
  </w:num>
  <w:num w:numId="4" w16cid:durableId="162739794">
    <w:abstractNumId w:val="25"/>
  </w:num>
  <w:num w:numId="5" w16cid:durableId="2134904690">
    <w:abstractNumId w:val="10"/>
  </w:num>
  <w:num w:numId="6" w16cid:durableId="447744972">
    <w:abstractNumId w:val="1"/>
  </w:num>
  <w:num w:numId="7" w16cid:durableId="412750920">
    <w:abstractNumId w:val="30"/>
  </w:num>
  <w:num w:numId="8" w16cid:durableId="1196692242">
    <w:abstractNumId w:val="4"/>
  </w:num>
  <w:num w:numId="9" w16cid:durableId="542908988">
    <w:abstractNumId w:val="18"/>
  </w:num>
  <w:num w:numId="10" w16cid:durableId="990521822">
    <w:abstractNumId w:val="26"/>
  </w:num>
  <w:num w:numId="11" w16cid:durableId="1156191946">
    <w:abstractNumId w:val="3"/>
  </w:num>
  <w:num w:numId="12" w16cid:durableId="1343629255">
    <w:abstractNumId w:val="14"/>
  </w:num>
  <w:num w:numId="13" w16cid:durableId="1329333296">
    <w:abstractNumId w:val="7"/>
  </w:num>
  <w:num w:numId="14" w16cid:durableId="1776554765">
    <w:abstractNumId w:val="24"/>
  </w:num>
  <w:num w:numId="15" w16cid:durableId="377585305">
    <w:abstractNumId w:val="20"/>
  </w:num>
  <w:num w:numId="16" w16cid:durableId="1136070697">
    <w:abstractNumId w:val="11"/>
  </w:num>
  <w:num w:numId="17" w16cid:durableId="2066637336">
    <w:abstractNumId w:val="8"/>
  </w:num>
  <w:num w:numId="18" w16cid:durableId="1230536160">
    <w:abstractNumId w:val="15"/>
  </w:num>
  <w:num w:numId="19" w16cid:durableId="589050627">
    <w:abstractNumId w:val="23"/>
  </w:num>
  <w:num w:numId="20" w16cid:durableId="1063406733">
    <w:abstractNumId w:val="16"/>
  </w:num>
  <w:num w:numId="21" w16cid:durableId="1389065992">
    <w:abstractNumId w:val="13"/>
  </w:num>
  <w:num w:numId="22" w16cid:durableId="2096318207">
    <w:abstractNumId w:val="12"/>
  </w:num>
  <w:num w:numId="23" w16cid:durableId="786237007">
    <w:abstractNumId w:val="32"/>
  </w:num>
  <w:num w:numId="24" w16cid:durableId="2097939589">
    <w:abstractNumId w:val="6"/>
  </w:num>
  <w:num w:numId="25" w16cid:durableId="1567102566">
    <w:abstractNumId w:val="21"/>
  </w:num>
  <w:num w:numId="26" w16cid:durableId="323630887">
    <w:abstractNumId w:val="17"/>
  </w:num>
  <w:num w:numId="27" w16cid:durableId="1441795947">
    <w:abstractNumId w:val="28"/>
  </w:num>
  <w:num w:numId="28" w16cid:durableId="11490550">
    <w:abstractNumId w:val="0"/>
  </w:num>
  <w:num w:numId="29" w16cid:durableId="1494102428">
    <w:abstractNumId w:val="33"/>
  </w:num>
  <w:num w:numId="30" w16cid:durableId="1192256486">
    <w:abstractNumId w:val="5"/>
  </w:num>
  <w:num w:numId="31" w16cid:durableId="949706429">
    <w:abstractNumId w:val="27"/>
  </w:num>
  <w:num w:numId="32" w16cid:durableId="1143500524">
    <w:abstractNumId w:val="31"/>
  </w:num>
  <w:num w:numId="33" w16cid:durableId="2081438755">
    <w:abstractNumId w:val="2"/>
  </w:num>
  <w:num w:numId="34" w16cid:durableId="361780982">
    <w:abstractNumId w:val="29"/>
  </w:num>
  <w:num w:numId="35" w16cid:durableId="138453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15D3C"/>
    <w:rsid w:val="00055C49"/>
    <w:rsid w:val="000D5B60"/>
    <w:rsid w:val="00126A0A"/>
    <w:rsid w:val="00197628"/>
    <w:rsid w:val="001B17FC"/>
    <w:rsid w:val="00210D32"/>
    <w:rsid w:val="00230477"/>
    <w:rsid w:val="00231F49"/>
    <w:rsid w:val="002477D9"/>
    <w:rsid w:val="002523B2"/>
    <w:rsid w:val="00261B23"/>
    <w:rsid w:val="00280085"/>
    <w:rsid w:val="0028220F"/>
    <w:rsid w:val="00327434"/>
    <w:rsid w:val="003E373C"/>
    <w:rsid w:val="00434A7B"/>
    <w:rsid w:val="00437D83"/>
    <w:rsid w:val="00446576"/>
    <w:rsid w:val="004C708D"/>
    <w:rsid w:val="004D4FBA"/>
    <w:rsid w:val="00517661"/>
    <w:rsid w:val="00547938"/>
    <w:rsid w:val="005B672D"/>
    <w:rsid w:val="00606E95"/>
    <w:rsid w:val="006813DE"/>
    <w:rsid w:val="00692D51"/>
    <w:rsid w:val="006E43C1"/>
    <w:rsid w:val="006E48B9"/>
    <w:rsid w:val="006E5646"/>
    <w:rsid w:val="00701C93"/>
    <w:rsid w:val="007114D3"/>
    <w:rsid w:val="00780013"/>
    <w:rsid w:val="00795F12"/>
    <w:rsid w:val="007A7664"/>
    <w:rsid w:val="007B41B7"/>
    <w:rsid w:val="007E628C"/>
    <w:rsid w:val="007F5779"/>
    <w:rsid w:val="00814122"/>
    <w:rsid w:val="00837149"/>
    <w:rsid w:val="0088134C"/>
    <w:rsid w:val="00883753"/>
    <w:rsid w:val="008842AC"/>
    <w:rsid w:val="008A41C4"/>
    <w:rsid w:val="008D41F7"/>
    <w:rsid w:val="00955600"/>
    <w:rsid w:val="009C0DA4"/>
    <w:rsid w:val="009C3EE6"/>
    <w:rsid w:val="009E5248"/>
    <w:rsid w:val="00A25C61"/>
    <w:rsid w:val="00A44B1E"/>
    <w:rsid w:val="00A6214D"/>
    <w:rsid w:val="00A76B9B"/>
    <w:rsid w:val="00AA1906"/>
    <w:rsid w:val="00AD6641"/>
    <w:rsid w:val="00B049ED"/>
    <w:rsid w:val="00B26A43"/>
    <w:rsid w:val="00B97F05"/>
    <w:rsid w:val="00BB339C"/>
    <w:rsid w:val="00BF25CB"/>
    <w:rsid w:val="00C21F5F"/>
    <w:rsid w:val="00C54419"/>
    <w:rsid w:val="00C92394"/>
    <w:rsid w:val="00CF5511"/>
    <w:rsid w:val="00CF55D4"/>
    <w:rsid w:val="00D142E1"/>
    <w:rsid w:val="00D226C3"/>
    <w:rsid w:val="00D33590"/>
    <w:rsid w:val="00D55A10"/>
    <w:rsid w:val="00DA5C5F"/>
    <w:rsid w:val="00DB468B"/>
    <w:rsid w:val="00DB6F0E"/>
    <w:rsid w:val="00E05D2E"/>
    <w:rsid w:val="00E07B45"/>
    <w:rsid w:val="00E778FD"/>
    <w:rsid w:val="00EA60A6"/>
    <w:rsid w:val="00EE0633"/>
    <w:rsid w:val="00EF3C4F"/>
    <w:rsid w:val="00F74A41"/>
    <w:rsid w:val="00F974C7"/>
    <w:rsid w:val="00FE0FEE"/>
    <w:rsid w:val="00FE2061"/>
    <w:rsid w:val="00FE506F"/>
    <w:rsid w:val="00FF74EA"/>
    <w:rsid w:val="01D441F7"/>
    <w:rsid w:val="0339B663"/>
    <w:rsid w:val="071EA132"/>
    <w:rsid w:val="073596FC"/>
    <w:rsid w:val="0F5713C7"/>
    <w:rsid w:val="10B2AD86"/>
    <w:rsid w:val="13638798"/>
    <w:rsid w:val="13B6275D"/>
    <w:rsid w:val="13EA4E48"/>
    <w:rsid w:val="17729735"/>
    <w:rsid w:val="1D769CD3"/>
    <w:rsid w:val="2D784010"/>
    <w:rsid w:val="2F3E973D"/>
    <w:rsid w:val="304E48A6"/>
    <w:rsid w:val="31EA1907"/>
    <w:rsid w:val="34F58C9B"/>
    <w:rsid w:val="3A5B742C"/>
    <w:rsid w:val="3D34B934"/>
    <w:rsid w:val="40002701"/>
    <w:rsid w:val="43A3FAB8"/>
    <w:rsid w:val="4ADE9439"/>
    <w:rsid w:val="50E3B8A7"/>
    <w:rsid w:val="524B1EDD"/>
    <w:rsid w:val="5431A7A9"/>
    <w:rsid w:val="576FD430"/>
    <w:rsid w:val="57CC59DA"/>
    <w:rsid w:val="5D5E8DB8"/>
    <w:rsid w:val="612CAEB8"/>
    <w:rsid w:val="624D379D"/>
    <w:rsid w:val="630F0C81"/>
    <w:rsid w:val="63224B29"/>
    <w:rsid w:val="73636BD3"/>
    <w:rsid w:val="77B08AD5"/>
    <w:rsid w:val="78323BA8"/>
    <w:rsid w:val="7A6F0C65"/>
    <w:rsid w:val="7D5CF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C06E02BF-A545-455F-BD51-C46CF95F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E"/>
  </w:style>
  <w:style w:type="character" w:customStyle="1" w:styleId="normaltextrun">
    <w:name w:val="normaltextrun"/>
    <w:basedOn w:val="DefaultParagraphFont"/>
    <w:rsid w:val="007114D3"/>
  </w:style>
  <w:style w:type="paragraph" w:customStyle="1" w:styleId="paragraph">
    <w:name w:val="paragraph"/>
    <w:basedOn w:val="Normal"/>
    <w:rsid w:val="0071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14D3"/>
  </w:style>
  <w:style w:type="character" w:styleId="CommentReference">
    <w:name w:val="annotation reference"/>
    <w:basedOn w:val="DefaultParagraphFont"/>
    <w:uiPriority w:val="99"/>
    <w:semiHidden/>
    <w:unhideWhenUsed/>
    <w:rsid w:val="002523B2"/>
    <w:rPr>
      <w:sz w:val="16"/>
      <w:szCs w:val="16"/>
    </w:rPr>
  </w:style>
  <w:style w:type="paragraph" w:styleId="CommentText">
    <w:name w:val="annotation text"/>
    <w:basedOn w:val="Normal"/>
    <w:link w:val="CommentTextChar"/>
    <w:uiPriority w:val="99"/>
    <w:unhideWhenUsed/>
    <w:rsid w:val="002523B2"/>
    <w:pPr>
      <w:spacing w:line="240" w:lineRule="auto"/>
    </w:pPr>
    <w:rPr>
      <w:sz w:val="20"/>
      <w:szCs w:val="20"/>
    </w:rPr>
  </w:style>
  <w:style w:type="character" w:customStyle="1" w:styleId="CommentTextChar">
    <w:name w:val="Comment Text Char"/>
    <w:basedOn w:val="DefaultParagraphFont"/>
    <w:link w:val="CommentText"/>
    <w:uiPriority w:val="99"/>
    <w:rsid w:val="002523B2"/>
    <w:rPr>
      <w:sz w:val="20"/>
      <w:szCs w:val="20"/>
    </w:rPr>
  </w:style>
  <w:style w:type="paragraph" w:styleId="CommentSubject">
    <w:name w:val="annotation subject"/>
    <w:basedOn w:val="CommentText"/>
    <w:next w:val="CommentText"/>
    <w:link w:val="CommentSubjectChar"/>
    <w:uiPriority w:val="99"/>
    <w:semiHidden/>
    <w:unhideWhenUsed/>
    <w:rsid w:val="002523B2"/>
    <w:rPr>
      <w:b/>
      <w:bCs/>
    </w:rPr>
  </w:style>
  <w:style w:type="character" w:customStyle="1" w:styleId="CommentSubjectChar">
    <w:name w:val="Comment Subject Char"/>
    <w:basedOn w:val="CommentTextChar"/>
    <w:link w:val="CommentSubject"/>
    <w:uiPriority w:val="99"/>
    <w:semiHidden/>
    <w:rsid w:val="002523B2"/>
    <w:rPr>
      <w:b/>
      <w:bCs/>
      <w:sz w:val="20"/>
      <w:szCs w:val="20"/>
    </w:rPr>
  </w:style>
  <w:style w:type="paragraph" w:styleId="ListParagraph">
    <w:name w:val="List Paragraph"/>
    <w:basedOn w:val="Normal"/>
    <w:uiPriority w:val="34"/>
    <w:qFormat/>
    <w:rsid w:val="00B97F05"/>
    <w:pPr>
      <w:ind w:left="720"/>
      <w:contextualSpacing/>
    </w:pPr>
  </w:style>
  <w:style w:type="character" w:styleId="Hyperlink">
    <w:name w:val="Hyperlink"/>
    <w:basedOn w:val="DefaultParagraphFont"/>
    <w:uiPriority w:val="99"/>
    <w:unhideWhenUsed/>
    <w:rsid w:val="007B41B7"/>
    <w:rPr>
      <w:color w:val="0563C1" w:themeColor="hyperlink"/>
      <w:u w:val="single"/>
    </w:rPr>
  </w:style>
  <w:style w:type="character" w:styleId="UnresolvedMention">
    <w:name w:val="Unresolved Mention"/>
    <w:basedOn w:val="DefaultParagraphFont"/>
    <w:uiPriority w:val="99"/>
    <w:semiHidden/>
    <w:unhideWhenUsed/>
    <w:rsid w:val="007B41B7"/>
    <w:rPr>
      <w:color w:val="605E5C"/>
      <w:shd w:val="clear" w:color="auto" w:fill="E1DFDD"/>
    </w:rPr>
  </w:style>
  <w:style w:type="character" w:styleId="FollowedHyperlink">
    <w:name w:val="FollowedHyperlink"/>
    <w:basedOn w:val="DefaultParagraphFont"/>
    <w:uiPriority w:val="99"/>
    <w:semiHidden/>
    <w:unhideWhenUsed/>
    <w:rsid w:val="00BB33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1084449896">
      <w:bodyDiv w:val="1"/>
      <w:marLeft w:val="0"/>
      <w:marRight w:val="0"/>
      <w:marTop w:val="0"/>
      <w:marBottom w:val="0"/>
      <w:divBdr>
        <w:top w:val="none" w:sz="0" w:space="0" w:color="auto"/>
        <w:left w:val="none" w:sz="0" w:space="0" w:color="auto"/>
        <w:bottom w:val="none" w:sz="0" w:space="0" w:color="auto"/>
        <w:right w:val="none" w:sz="0" w:space="0" w:color="auto"/>
      </w:divBdr>
      <w:divsChild>
        <w:div w:id="1984776187">
          <w:marLeft w:val="450"/>
          <w:marRight w:val="0"/>
          <w:marTop w:val="0"/>
          <w:marBottom w:val="240"/>
          <w:divBdr>
            <w:top w:val="none" w:sz="0" w:space="0" w:color="auto"/>
            <w:left w:val="none" w:sz="0" w:space="0" w:color="auto"/>
            <w:bottom w:val="none" w:sz="0" w:space="0" w:color="auto"/>
            <w:right w:val="none" w:sz="0" w:space="0" w:color="auto"/>
          </w:divBdr>
        </w:div>
        <w:div w:id="136916366">
          <w:marLeft w:val="450"/>
          <w:marRight w:val="0"/>
          <w:marTop w:val="0"/>
          <w:marBottom w:val="24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hgQ3uorRKs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wweteach.com/mathtalk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NLhQA88PV8"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youtube.com/watch?v=vxHXJsBEFG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C705F-F614-4854-924D-628CC36A3010}">
  <ds:schemaRefs>
    <ds:schemaRef ds:uri="http://schemas.microsoft.com/sharepoint/v3/contenttype/forms"/>
  </ds:schemaRefs>
</ds:datastoreItem>
</file>

<file path=customXml/itemProps2.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2BF84A-AB7D-463A-BD00-6B0154EA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Pakethia Harris</dc:creator>
  <cp:keywords/>
  <dc:description/>
  <cp:lastModifiedBy>Prater, Steven</cp:lastModifiedBy>
  <cp:revision>41</cp:revision>
  <dcterms:created xsi:type="dcterms:W3CDTF">2022-04-11T17:01:00Z</dcterms:created>
  <dcterms:modified xsi:type="dcterms:W3CDTF">2022-09-23T19:27:00Z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